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50386" w14:textId="00391FF3" w:rsidR="00D7029D" w:rsidRPr="00C92095" w:rsidRDefault="007F61D8" w:rsidP="00C92095">
      <w:pPr>
        <w:jc w:val="center"/>
        <w:rPr>
          <w:rFonts w:ascii="Times New Roman" w:hAnsi="Times New Roman"/>
          <w:b/>
          <w:color w:val="000000"/>
          <w:szCs w:val="24"/>
          <w:u w:val="single"/>
        </w:rPr>
      </w:pPr>
      <w:r w:rsidRPr="009E19DB">
        <w:rPr>
          <w:rFonts w:ascii="Times New Roman" w:hAnsi="Times New Roman"/>
          <w:b/>
          <w:i/>
          <w:color w:val="000000"/>
          <w:szCs w:val="24"/>
        </w:rPr>
        <w:t>Syllabus</w:t>
      </w:r>
      <w:r w:rsidR="009E19DB">
        <w:rPr>
          <w:rFonts w:ascii="Times New Roman" w:hAnsi="Times New Roman"/>
          <w:b/>
          <w:i/>
          <w:color w:val="000000"/>
          <w:szCs w:val="24"/>
        </w:rPr>
        <w:t xml:space="preserve">: </w:t>
      </w:r>
      <w:r w:rsidR="00D13FAC" w:rsidRPr="009E19DB">
        <w:rPr>
          <w:rFonts w:ascii="Times New Roman" w:hAnsi="Times New Roman"/>
          <w:b/>
          <w:iCs/>
          <w:color w:val="000000"/>
          <w:szCs w:val="24"/>
          <w:u w:val="single"/>
        </w:rPr>
        <w:t>Writing with Generative AI (Writing Intensive)</w:t>
      </w:r>
      <w:bookmarkStart w:id="0" w:name="_GoBack"/>
      <w:bookmarkEnd w:id="0"/>
    </w:p>
    <w:p w14:paraId="732B9204" w14:textId="77777777" w:rsidR="00075427" w:rsidRPr="006F7F2B" w:rsidRDefault="00075427">
      <w:pPr>
        <w:rPr>
          <w:rFonts w:ascii="Times New Roman" w:hAnsi="Times New Roman"/>
          <w:color w:val="000000"/>
          <w:sz w:val="20"/>
        </w:rPr>
      </w:pPr>
    </w:p>
    <w:p w14:paraId="53533635" w14:textId="0C55CDC9" w:rsidR="00F76DE2" w:rsidRDefault="00D7029D" w:rsidP="001A50BA">
      <w:pPr>
        <w:rPr>
          <w:rFonts w:ascii="Times New Roman" w:hAnsi="Times New Roman"/>
          <w:color w:val="000000"/>
          <w:sz w:val="20"/>
        </w:rPr>
      </w:pPr>
      <w:r w:rsidRPr="006F7F2B">
        <w:rPr>
          <w:rFonts w:ascii="Times New Roman" w:hAnsi="Times New Roman"/>
          <w:b/>
          <w:color w:val="000000"/>
          <w:sz w:val="20"/>
          <w:u w:val="single"/>
        </w:rPr>
        <w:t>Description</w:t>
      </w:r>
      <w:r w:rsidRPr="006F7F2B">
        <w:rPr>
          <w:rFonts w:ascii="Times New Roman" w:hAnsi="Times New Roman"/>
          <w:b/>
          <w:color w:val="000000"/>
          <w:sz w:val="20"/>
          <w:u w:val="single"/>
        </w:rPr>
        <w:cr/>
      </w:r>
      <w:r w:rsidRPr="006F7F2B">
        <w:rPr>
          <w:rFonts w:ascii="Times New Roman" w:hAnsi="Times New Roman"/>
          <w:color w:val="000000"/>
          <w:sz w:val="20"/>
        </w:rPr>
        <w:t xml:space="preserve">Methodologies of </w:t>
      </w:r>
      <w:r w:rsidR="00F76DE2">
        <w:rPr>
          <w:rFonts w:ascii="Times New Roman" w:hAnsi="Times New Roman"/>
          <w:color w:val="000000"/>
          <w:sz w:val="20"/>
        </w:rPr>
        <w:t>writing in collaboration with generative AI</w:t>
      </w:r>
      <w:r w:rsidRPr="006F7F2B">
        <w:rPr>
          <w:rFonts w:ascii="Times New Roman" w:hAnsi="Times New Roman"/>
          <w:color w:val="000000"/>
          <w:sz w:val="20"/>
        </w:rPr>
        <w:t xml:space="preserve">. Extensive writing will be required. </w:t>
      </w:r>
    </w:p>
    <w:p w14:paraId="6AF4FA5A" w14:textId="75AB9A81" w:rsidR="00D7029D" w:rsidRDefault="00D7029D" w:rsidP="001A50BA">
      <w:pPr>
        <w:rPr>
          <w:rFonts w:ascii="Cambria" w:hAnsi="Cambria"/>
          <w:color w:val="000000"/>
          <w:sz w:val="20"/>
        </w:rPr>
      </w:pPr>
      <w:r w:rsidRPr="006F7F2B">
        <w:rPr>
          <w:rFonts w:ascii="Cambria" w:hAnsi="Cambria"/>
          <w:color w:val="000000"/>
          <w:sz w:val="20"/>
        </w:rPr>
        <w:t>Prerequisite: ENGLISH 1000.</w:t>
      </w:r>
    </w:p>
    <w:p w14:paraId="69C9C11B" w14:textId="77777777" w:rsidR="005E34A0" w:rsidRDefault="005E34A0" w:rsidP="001A50BA">
      <w:pPr>
        <w:rPr>
          <w:rFonts w:ascii="Cambria" w:hAnsi="Cambria"/>
          <w:color w:val="000000"/>
          <w:sz w:val="20"/>
        </w:rPr>
      </w:pPr>
    </w:p>
    <w:p w14:paraId="0C497ADA" w14:textId="4FAF0A15" w:rsidR="005E34A0" w:rsidRPr="00F94AB4" w:rsidRDefault="005E34A0" w:rsidP="005E34A0">
      <w:pPr>
        <w:rPr>
          <w:rFonts w:ascii="Cambria" w:hAnsi="Cambria"/>
          <w:b/>
          <w:bCs/>
          <w:color w:val="000000"/>
          <w:sz w:val="20"/>
          <w:u w:val="single"/>
        </w:rPr>
      </w:pPr>
      <w:r w:rsidRPr="00F94AB4">
        <w:rPr>
          <w:rFonts w:ascii="Cambria" w:hAnsi="Cambria"/>
          <w:b/>
          <w:bCs/>
          <w:color w:val="000000"/>
          <w:sz w:val="20"/>
          <w:u w:val="single"/>
        </w:rPr>
        <w:t>Learning Objectives:</w:t>
      </w:r>
    </w:p>
    <w:p w14:paraId="7CC72ADC" w14:textId="77777777" w:rsidR="00896A4E" w:rsidRDefault="00896A4E" w:rsidP="00896A4E">
      <w:pPr>
        <w:pStyle w:val="ListParagraph"/>
        <w:numPr>
          <w:ilvl w:val="0"/>
          <w:numId w:val="19"/>
        </w:numPr>
        <w:ind w:left="360"/>
        <w:rPr>
          <w:rFonts w:ascii="Cambria" w:hAnsi="Cambria"/>
          <w:color w:val="000000"/>
          <w:sz w:val="20"/>
        </w:rPr>
      </w:pPr>
      <w:r w:rsidRPr="005E34A0">
        <w:rPr>
          <w:rFonts w:ascii="Cambria" w:hAnsi="Cambria"/>
          <w:color w:val="000000"/>
          <w:sz w:val="20"/>
        </w:rPr>
        <w:t xml:space="preserve">Remember terms </w:t>
      </w:r>
      <w:r>
        <w:rPr>
          <w:rFonts w:ascii="Cambria" w:hAnsi="Cambria"/>
          <w:color w:val="000000"/>
          <w:sz w:val="20"/>
        </w:rPr>
        <w:t xml:space="preserve">and </w:t>
      </w:r>
      <w:r w:rsidRPr="005E34A0">
        <w:rPr>
          <w:rFonts w:ascii="Cambria" w:hAnsi="Cambria"/>
          <w:color w:val="000000"/>
          <w:sz w:val="20"/>
        </w:rPr>
        <w:t xml:space="preserve">concepts used in </w:t>
      </w:r>
      <w:r>
        <w:rPr>
          <w:rFonts w:ascii="Cambria" w:hAnsi="Cambria"/>
          <w:color w:val="000000"/>
          <w:sz w:val="20"/>
        </w:rPr>
        <w:t>writing with Generative AI.</w:t>
      </w:r>
    </w:p>
    <w:p w14:paraId="17340E57" w14:textId="4316D063" w:rsidR="00896A4E" w:rsidRDefault="00896A4E" w:rsidP="00896A4E">
      <w:pPr>
        <w:pStyle w:val="ListParagraph"/>
        <w:numPr>
          <w:ilvl w:val="0"/>
          <w:numId w:val="19"/>
        </w:numPr>
        <w:ind w:left="360"/>
        <w:rPr>
          <w:rFonts w:ascii="Cambria" w:hAnsi="Cambria"/>
          <w:color w:val="000000"/>
          <w:sz w:val="20"/>
        </w:rPr>
      </w:pPr>
      <w:r w:rsidRPr="005E34A0">
        <w:rPr>
          <w:rFonts w:ascii="Cambria" w:hAnsi="Cambria"/>
          <w:color w:val="000000"/>
          <w:sz w:val="20"/>
        </w:rPr>
        <w:t xml:space="preserve">Understand basic concepts of writing in the context of </w:t>
      </w:r>
      <w:r>
        <w:rPr>
          <w:rFonts w:ascii="Cambria" w:hAnsi="Cambria"/>
          <w:color w:val="000000"/>
          <w:sz w:val="20"/>
        </w:rPr>
        <w:t>writing with Generative AI.</w:t>
      </w:r>
    </w:p>
    <w:p w14:paraId="167CAE0F" w14:textId="482E398F" w:rsidR="00896A4E" w:rsidRDefault="00896A4E" w:rsidP="00896A4E">
      <w:pPr>
        <w:pStyle w:val="ListParagraph"/>
        <w:numPr>
          <w:ilvl w:val="0"/>
          <w:numId w:val="19"/>
        </w:numPr>
        <w:ind w:left="360"/>
        <w:rPr>
          <w:rFonts w:ascii="Cambria" w:hAnsi="Cambria"/>
          <w:color w:val="000000"/>
          <w:sz w:val="20"/>
        </w:rPr>
      </w:pPr>
      <w:r w:rsidRPr="005E34A0">
        <w:rPr>
          <w:rFonts w:ascii="Cambria" w:hAnsi="Cambria"/>
          <w:color w:val="000000"/>
          <w:sz w:val="20"/>
        </w:rPr>
        <w:t xml:space="preserve">Apply knowledge of </w:t>
      </w:r>
      <w:r>
        <w:rPr>
          <w:rFonts w:ascii="Cambria" w:hAnsi="Cambria"/>
          <w:color w:val="000000"/>
          <w:sz w:val="20"/>
        </w:rPr>
        <w:t>Generative AI writing best practices</w:t>
      </w:r>
      <w:r w:rsidRPr="005E34A0">
        <w:rPr>
          <w:rFonts w:ascii="Cambria" w:hAnsi="Cambria"/>
          <w:color w:val="000000"/>
          <w:sz w:val="20"/>
        </w:rPr>
        <w:t xml:space="preserve"> to real-world applications.</w:t>
      </w:r>
    </w:p>
    <w:p w14:paraId="5CE9E9A5" w14:textId="14B550AF" w:rsidR="00896A4E" w:rsidRDefault="00896A4E" w:rsidP="00896A4E">
      <w:pPr>
        <w:pStyle w:val="ListParagraph"/>
        <w:numPr>
          <w:ilvl w:val="0"/>
          <w:numId w:val="19"/>
        </w:numPr>
        <w:ind w:left="360"/>
        <w:rPr>
          <w:rFonts w:ascii="Cambria" w:hAnsi="Cambria"/>
          <w:color w:val="000000"/>
          <w:sz w:val="20"/>
        </w:rPr>
      </w:pPr>
      <w:r w:rsidRPr="005E34A0">
        <w:rPr>
          <w:rFonts w:ascii="Cambria" w:hAnsi="Cambria"/>
          <w:color w:val="000000"/>
          <w:sz w:val="20"/>
        </w:rPr>
        <w:t>Analyze</w:t>
      </w:r>
      <w:r>
        <w:rPr>
          <w:rFonts w:ascii="Cambria" w:hAnsi="Cambria"/>
          <w:color w:val="000000"/>
          <w:sz w:val="20"/>
        </w:rPr>
        <w:t xml:space="preserve"> the writing of important works in collaboration with Generative AI.</w:t>
      </w:r>
    </w:p>
    <w:p w14:paraId="3631C551" w14:textId="77777777" w:rsidR="00896A4E" w:rsidRPr="005E34A0" w:rsidRDefault="00896A4E" w:rsidP="00896A4E">
      <w:pPr>
        <w:pStyle w:val="ListParagraph"/>
        <w:numPr>
          <w:ilvl w:val="0"/>
          <w:numId w:val="19"/>
        </w:numPr>
        <w:ind w:left="360"/>
        <w:rPr>
          <w:rFonts w:ascii="Cambria" w:hAnsi="Cambria"/>
          <w:color w:val="000000"/>
          <w:sz w:val="20"/>
        </w:rPr>
      </w:pPr>
      <w:r w:rsidRPr="005E34A0">
        <w:rPr>
          <w:rFonts w:ascii="Cambria" w:hAnsi="Cambria"/>
          <w:color w:val="000000"/>
          <w:sz w:val="20"/>
        </w:rPr>
        <w:t xml:space="preserve">Evaluate </w:t>
      </w:r>
      <w:r>
        <w:rPr>
          <w:rFonts w:ascii="Cambria" w:hAnsi="Cambria"/>
          <w:color w:val="000000"/>
          <w:sz w:val="20"/>
        </w:rPr>
        <w:t xml:space="preserve">the </w:t>
      </w:r>
      <w:r w:rsidRPr="005E34A0">
        <w:rPr>
          <w:rFonts w:ascii="Cambria" w:hAnsi="Cambria"/>
          <w:color w:val="000000"/>
          <w:sz w:val="20"/>
        </w:rPr>
        <w:t>writing of peers and Gen</w:t>
      </w:r>
      <w:r>
        <w:rPr>
          <w:rFonts w:ascii="Cambria" w:hAnsi="Cambria"/>
          <w:color w:val="000000"/>
          <w:sz w:val="20"/>
        </w:rPr>
        <w:t xml:space="preserve">erative </w:t>
      </w:r>
      <w:r w:rsidRPr="005E34A0">
        <w:rPr>
          <w:rFonts w:ascii="Cambria" w:hAnsi="Cambria"/>
          <w:color w:val="000000"/>
          <w:sz w:val="20"/>
        </w:rPr>
        <w:t>AI to improve student writing.</w:t>
      </w:r>
    </w:p>
    <w:p w14:paraId="79FABE28" w14:textId="78C70023" w:rsidR="005E34A0" w:rsidRPr="005E34A0" w:rsidRDefault="005E34A0" w:rsidP="005E34A0">
      <w:pPr>
        <w:pStyle w:val="ListParagraph"/>
        <w:numPr>
          <w:ilvl w:val="0"/>
          <w:numId w:val="19"/>
        </w:numPr>
        <w:ind w:left="360"/>
        <w:rPr>
          <w:rFonts w:ascii="Cambria" w:hAnsi="Cambria"/>
          <w:color w:val="000000"/>
          <w:sz w:val="20"/>
        </w:rPr>
      </w:pPr>
      <w:r w:rsidRPr="005E34A0">
        <w:rPr>
          <w:rFonts w:ascii="Cambria" w:hAnsi="Cambria"/>
          <w:color w:val="000000"/>
          <w:sz w:val="20"/>
        </w:rPr>
        <w:t xml:space="preserve">Create </w:t>
      </w:r>
      <w:r>
        <w:rPr>
          <w:rFonts w:ascii="Cambria" w:hAnsi="Cambria"/>
          <w:color w:val="000000"/>
          <w:sz w:val="20"/>
        </w:rPr>
        <w:t>examples of writing i</w:t>
      </w:r>
      <w:r w:rsidRPr="005E34A0">
        <w:rPr>
          <w:rFonts w:ascii="Cambria" w:hAnsi="Cambria"/>
          <w:color w:val="000000"/>
          <w:sz w:val="20"/>
        </w:rPr>
        <w:t>n collaboration with Gen</w:t>
      </w:r>
      <w:r w:rsidR="00823D5E">
        <w:rPr>
          <w:rFonts w:ascii="Cambria" w:hAnsi="Cambria"/>
          <w:color w:val="000000"/>
          <w:sz w:val="20"/>
        </w:rPr>
        <w:t xml:space="preserve">erative </w:t>
      </w:r>
      <w:r w:rsidRPr="005E34A0">
        <w:rPr>
          <w:rFonts w:ascii="Cambria" w:hAnsi="Cambria"/>
          <w:color w:val="000000"/>
          <w:sz w:val="20"/>
        </w:rPr>
        <w:t>AI.</w:t>
      </w:r>
    </w:p>
    <w:p w14:paraId="53354442" w14:textId="77777777" w:rsidR="00D7029D" w:rsidRPr="006F7F2B" w:rsidRDefault="00D7029D">
      <w:pPr>
        <w:rPr>
          <w:rFonts w:ascii="Cambria" w:hAnsi="Cambria"/>
          <w:color w:val="000000"/>
          <w:sz w:val="20"/>
        </w:rPr>
      </w:pPr>
    </w:p>
    <w:p w14:paraId="3D8871AB" w14:textId="11F650E6" w:rsidR="006F7F2B" w:rsidRPr="006F7F2B" w:rsidRDefault="006F7F2B" w:rsidP="006F7F2B">
      <w:pPr>
        <w:rPr>
          <w:rFonts w:ascii="Cambria" w:hAnsi="Cambria"/>
          <w:color w:val="000000"/>
          <w:sz w:val="20"/>
        </w:rPr>
      </w:pPr>
      <w:r w:rsidRPr="006F7F2B">
        <w:rPr>
          <w:rFonts w:ascii="Cambria" w:hAnsi="Cambria"/>
          <w:b/>
          <w:color w:val="000000"/>
          <w:sz w:val="20"/>
          <w:u w:val="single"/>
        </w:rPr>
        <w:t xml:space="preserve">Important Dates </w:t>
      </w:r>
      <w:r w:rsidRPr="006F7F2B">
        <w:rPr>
          <w:rFonts w:ascii="Cambria" w:hAnsi="Cambria"/>
          <w:b/>
          <w:color w:val="000000"/>
          <w:sz w:val="20"/>
          <w:u w:val="single"/>
        </w:rPr>
        <w:cr/>
      </w:r>
      <w:r w:rsidR="00126DE7">
        <w:rPr>
          <w:rFonts w:ascii="Cambria" w:hAnsi="Cambria"/>
          <w:b/>
          <w:color w:val="000000"/>
          <w:sz w:val="20"/>
          <w:u w:val="single"/>
        </w:rPr>
        <w:t>J</w:t>
      </w:r>
      <w:r w:rsidR="00126DE7">
        <w:rPr>
          <w:rFonts w:ascii="Cambria" w:hAnsi="Cambria"/>
          <w:b/>
          <w:color w:val="000000"/>
          <w:sz w:val="20"/>
        </w:rPr>
        <w:t xml:space="preserve">an. 21 </w:t>
      </w:r>
      <w:r w:rsidRPr="006F7F2B">
        <w:rPr>
          <w:rFonts w:ascii="Cambria" w:hAnsi="Cambria"/>
          <w:b/>
          <w:color w:val="000000"/>
          <w:sz w:val="20"/>
        </w:rPr>
        <w:t xml:space="preserve">- </w:t>
      </w:r>
      <w:r w:rsidRPr="006F7F2B">
        <w:rPr>
          <w:rFonts w:ascii="Cambria" w:hAnsi="Cambria"/>
          <w:color w:val="000000"/>
          <w:sz w:val="20"/>
        </w:rPr>
        <w:t>Classwork Begins</w:t>
      </w:r>
    </w:p>
    <w:p w14:paraId="367D70DB" w14:textId="73CDC4B7" w:rsidR="006F7F2B" w:rsidRPr="006F7F2B" w:rsidRDefault="00126DE7" w:rsidP="006F7F2B">
      <w:pPr>
        <w:rPr>
          <w:rFonts w:ascii="Cambria" w:hAnsi="Cambria"/>
          <w:color w:val="000000"/>
          <w:sz w:val="20"/>
        </w:rPr>
      </w:pPr>
      <w:r>
        <w:rPr>
          <w:rFonts w:ascii="Cambria" w:hAnsi="Cambria"/>
          <w:b/>
          <w:color w:val="000000"/>
          <w:sz w:val="20"/>
        </w:rPr>
        <w:t xml:space="preserve">Feb. 24 </w:t>
      </w:r>
      <w:r w:rsidR="006F7F2B" w:rsidRPr="006F7F2B">
        <w:rPr>
          <w:rFonts w:ascii="Cambria" w:hAnsi="Cambria"/>
          <w:color w:val="000000"/>
          <w:sz w:val="20"/>
        </w:rPr>
        <w:t>- Last day to Drop Without a Grade</w:t>
      </w:r>
    </w:p>
    <w:p w14:paraId="055F6332" w14:textId="3C0670E7" w:rsidR="006F7F2B" w:rsidRPr="006F7F2B" w:rsidRDefault="00804B83" w:rsidP="006F7F2B">
      <w:pPr>
        <w:rPr>
          <w:rFonts w:ascii="Cambria" w:hAnsi="Cambria"/>
          <w:color w:val="000000"/>
          <w:sz w:val="20"/>
        </w:rPr>
      </w:pPr>
      <w:r>
        <w:rPr>
          <w:rFonts w:ascii="Cambria" w:hAnsi="Cambria"/>
          <w:b/>
          <w:color w:val="000000"/>
          <w:sz w:val="20"/>
        </w:rPr>
        <w:t>Mar</w:t>
      </w:r>
      <w:r w:rsidR="006F7F2B" w:rsidRPr="006F7F2B">
        <w:rPr>
          <w:rFonts w:ascii="Cambria" w:hAnsi="Cambria"/>
          <w:b/>
          <w:color w:val="000000"/>
          <w:sz w:val="20"/>
        </w:rPr>
        <w:t>. 2</w:t>
      </w:r>
      <w:r w:rsidR="00896A4E">
        <w:rPr>
          <w:rFonts w:ascii="Cambria" w:hAnsi="Cambria"/>
          <w:b/>
          <w:color w:val="000000"/>
          <w:sz w:val="20"/>
        </w:rPr>
        <w:t>2</w:t>
      </w:r>
      <w:r w:rsidR="006F7F2B" w:rsidRPr="006F7F2B">
        <w:rPr>
          <w:rFonts w:ascii="Cambria" w:hAnsi="Cambria"/>
          <w:b/>
          <w:color w:val="000000"/>
          <w:sz w:val="20"/>
        </w:rPr>
        <w:t xml:space="preserve">- </w:t>
      </w:r>
      <w:r>
        <w:rPr>
          <w:rFonts w:ascii="Cambria" w:hAnsi="Cambria"/>
          <w:b/>
          <w:color w:val="000000"/>
          <w:sz w:val="20"/>
        </w:rPr>
        <w:t>Mar. 30</w:t>
      </w:r>
      <w:r w:rsidR="006F7F2B" w:rsidRPr="006F7F2B">
        <w:rPr>
          <w:rFonts w:ascii="Cambria" w:hAnsi="Cambria"/>
          <w:color w:val="000000"/>
          <w:sz w:val="20"/>
        </w:rPr>
        <w:t xml:space="preserve"> -</w:t>
      </w:r>
      <w:r>
        <w:rPr>
          <w:rFonts w:ascii="Cambria" w:hAnsi="Cambria"/>
          <w:color w:val="000000"/>
          <w:sz w:val="20"/>
        </w:rPr>
        <w:t xml:space="preserve"> Spring </w:t>
      </w:r>
      <w:r w:rsidR="006F7F2B" w:rsidRPr="006F7F2B">
        <w:rPr>
          <w:rFonts w:ascii="Cambria" w:hAnsi="Cambria"/>
          <w:color w:val="000000"/>
          <w:sz w:val="20"/>
        </w:rPr>
        <w:t>Break (NO CLASS)</w:t>
      </w:r>
    </w:p>
    <w:p w14:paraId="376D1C47" w14:textId="475803DD" w:rsidR="006F7F2B" w:rsidRPr="006F7F2B" w:rsidRDefault="00804B83" w:rsidP="006F7F2B">
      <w:pPr>
        <w:rPr>
          <w:rFonts w:ascii="Cambria" w:hAnsi="Cambria"/>
          <w:color w:val="000000"/>
          <w:sz w:val="20"/>
        </w:rPr>
      </w:pPr>
      <w:r>
        <w:rPr>
          <w:rFonts w:ascii="Cambria" w:hAnsi="Cambria"/>
          <w:b/>
          <w:color w:val="000000"/>
          <w:sz w:val="20"/>
        </w:rPr>
        <w:t>May</w:t>
      </w:r>
      <w:r w:rsidR="008F729D">
        <w:rPr>
          <w:rFonts w:ascii="Cambria" w:hAnsi="Cambria"/>
          <w:b/>
          <w:color w:val="000000"/>
          <w:sz w:val="20"/>
        </w:rPr>
        <w:t xml:space="preserve"> </w:t>
      </w:r>
      <w:r>
        <w:rPr>
          <w:rFonts w:ascii="Cambria" w:hAnsi="Cambria"/>
          <w:b/>
          <w:color w:val="000000"/>
          <w:sz w:val="20"/>
        </w:rPr>
        <w:t>5</w:t>
      </w:r>
      <w:r w:rsidR="006F7F2B" w:rsidRPr="006F7F2B">
        <w:rPr>
          <w:rFonts w:ascii="Cambria" w:hAnsi="Cambria"/>
          <w:b/>
          <w:color w:val="000000"/>
          <w:sz w:val="20"/>
        </w:rPr>
        <w:t xml:space="preserve"> </w:t>
      </w:r>
      <w:r w:rsidR="006F7F2B" w:rsidRPr="006F7F2B">
        <w:rPr>
          <w:rFonts w:ascii="Cambria" w:hAnsi="Cambria"/>
          <w:color w:val="000000"/>
          <w:sz w:val="20"/>
        </w:rPr>
        <w:t>- Last day to Withdraw</w:t>
      </w:r>
    </w:p>
    <w:p w14:paraId="6FE2A296" w14:textId="7DFBB95B" w:rsidR="006F7F2B" w:rsidRPr="006F7F2B" w:rsidRDefault="00804B83" w:rsidP="006F7F2B">
      <w:pPr>
        <w:rPr>
          <w:rFonts w:ascii="Cambria" w:hAnsi="Cambria"/>
          <w:color w:val="000000"/>
          <w:sz w:val="20"/>
        </w:rPr>
      </w:pPr>
      <w:r>
        <w:rPr>
          <w:rFonts w:ascii="Cambria" w:hAnsi="Cambria"/>
          <w:b/>
          <w:color w:val="000000"/>
          <w:sz w:val="20"/>
        </w:rPr>
        <w:t>May 8</w:t>
      </w:r>
      <w:r w:rsidR="008F729D">
        <w:rPr>
          <w:rFonts w:ascii="Cambria" w:hAnsi="Cambria"/>
          <w:b/>
          <w:color w:val="000000"/>
          <w:sz w:val="20"/>
        </w:rPr>
        <w:t xml:space="preserve"> </w:t>
      </w:r>
      <w:r w:rsidR="006F7F2B" w:rsidRPr="006F7F2B">
        <w:rPr>
          <w:rFonts w:ascii="Cambria" w:hAnsi="Cambria"/>
          <w:color w:val="000000"/>
          <w:sz w:val="20"/>
        </w:rPr>
        <w:t>- Classwork Ends</w:t>
      </w:r>
    </w:p>
    <w:p w14:paraId="648449AE" w14:textId="77777777" w:rsidR="006F7F2B" w:rsidRPr="006F7F2B" w:rsidRDefault="006F7F2B" w:rsidP="006F7F2B">
      <w:pPr>
        <w:rPr>
          <w:rFonts w:ascii="Cambria" w:hAnsi="Cambria"/>
          <w:color w:val="000000"/>
          <w:sz w:val="20"/>
        </w:rPr>
      </w:pPr>
      <w:r w:rsidRPr="006F7F2B">
        <w:rPr>
          <w:rFonts w:ascii="Cambria" w:hAnsi="Cambria"/>
          <w:b/>
          <w:color w:val="000000"/>
          <w:sz w:val="20"/>
        </w:rPr>
        <w:t>TBA</w:t>
      </w:r>
      <w:r w:rsidRPr="006F7F2B">
        <w:rPr>
          <w:rFonts w:ascii="Cambria" w:hAnsi="Cambria"/>
          <w:color w:val="000000"/>
          <w:sz w:val="20"/>
        </w:rPr>
        <w:t xml:space="preserve"> - Final</w:t>
      </w:r>
    </w:p>
    <w:p w14:paraId="420B7559" w14:textId="77777777" w:rsidR="006F7F2B" w:rsidRPr="006F7F2B" w:rsidRDefault="006F7F2B">
      <w:pPr>
        <w:rPr>
          <w:rFonts w:ascii="Cambria" w:hAnsi="Cambria"/>
          <w:color w:val="000000"/>
          <w:sz w:val="20"/>
        </w:rPr>
      </w:pPr>
    </w:p>
    <w:p w14:paraId="4CA1A8B4" w14:textId="77777777" w:rsidR="00D7029D" w:rsidRPr="008F729D" w:rsidRDefault="001B3C39">
      <w:pPr>
        <w:rPr>
          <w:rFonts w:ascii="Cambria" w:hAnsi="Cambria"/>
          <w:b/>
          <w:sz w:val="20"/>
          <w:u w:val="single"/>
        </w:rPr>
      </w:pPr>
      <w:r w:rsidRPr="008F729D">
        <w:rPr>
          <w:rFonts w:ascii="Cambria" w:hAnsi="Cambria"/>
          <w:b/>
          <w:sz w:val="20"/>
          <w:u w:val="single"/>
        </w:rPr>
        <w:t xml:space="preserve">Required </w:t>
      </w:r>
      <w:r w:rsidR="00D7029D" w:rsidRPr="008F729D">
        <w:rPr>
          <w:rFonts w:ascii="Cambria" w:hAnsi="Cambria"/>
          <w:b/>
          <w:sz w:val="20"/>
          <w:u w:val="single"/>
        </w:rPr>
        <w:t>Text Books</w:t>
      </w:r>
    </w:p>
    <w:p w14:paraId="3E1DDAE9" w14:textId="361313EA" w:rsidR="00823D5E" w:rsidRPr="00823D5E" w:rsidRDefault="00823D5E" w:rsidP="00823D5E">
      <w:pPr>
        <w:rPr>
          <w:rFonts w:ascii="Times New Roman" w:hAnsi="Times New Roman"/>
          <w:i/>
          <w:color w:val="000000"/>
          <w:sz w:val="20"/>
        </w:rPr>
      </w:pPr>
      <w:r w:rsidRPr="00823D5E">
        <w:rPr>
          <w:rFonts w:ascii="Times New Roman" w:hAnsi="Times New Roman"/>
          <w:i/>
          <w:color w:val="000000"/>
          <w:sz w:val="20"/>
        </w:rPr>
        <w:t>AI and Writing</w:t>
      </w:r>
      <w:r>
        <w:rPr>
          <w:rFonts w:ascii="Times New Roman" w:hAnsi="Times New Roman"/>
          <w:i/>
          <w:color w:val="000000"/>
          <w:sz w:val="20"/>
        </w:rPr>
        <w:t xml:space="preserve"> </w:t>
      </w:r>
      <w:r w:rsidRPr="00823D5E">
        <w:rPr>
          <w:rFonts w:ascii="Times New Roman" w:hAnsi="Times New Roman"/>
          <w:iCs/>
          <w:color w:val="000000"/>
          <w:sz w:val="20"/>
        </w:rPr>
        <w:t>by Sidney I. Dobrin</w:t>
      </w:r>
    </w:p>
    <w:p w14:paraId="1A63EFBE" w14:textId="44AD25B9" w:rsidR="00823D5E" w:rsidRPr="00823D5E" w:rsidRDefault="00823D5E" w:rsidP="00823D5E">
      <w:pPr>
        <w:rPr>
          <w:rFonts w:ascii="Times New Roman" w:hAnsi="Times New Roman"/>
          <w:iCs/>
          <w:color w:val="000000"/>
          <w:sz w:val="20"/>
        </w:rPr>
      </w:pPr>
      <w:r w:rsidRPr="00823D5E">
        <w:rPr>
          <w:rFonts w:ascii="Times New Roman" w:hAnsi="Times New Roman"/>
          <w:iCs/>
          <w:color w:val="000000"/>
          <w:sz w:val="20"/>
        </w:rPr>
        <w:t>Broadview Press, 2023</w:t>
      </w:r>
    </w:p>
    <w:p w14:paraId="2A60A0C4" w14:textId="418D07CB" w:rsidR="008F729D" w:rsidRDefault="00823D5E" w:rsidP="00823D5E">
      <w:pPr>
        <w:rPr>
          <w:rFonts w:ascii="Times New Roman" w:hAnsi="Times New Roman"/>
          <w:iCs/>
          <w:color w:val="000000"/>
          <w:sz w:val="20"/>
        </w:rPr>
      </w:pPr>
      <w:r w:rsidRPr="00823D5E">
        <w:rPr>
          <w:rFonts w:ascii="Times New Roman" w:hAnsi="Times New Roman"/>
          <w:iCs/>
          <w:color w:val="000000"/>
          <w:sz w:val="20"/>
        </w:rPr>
        <w:t>ISBN: ‎ 978-1554816514</w:t>
      </w:r>
    </w:p>
    <w:p w14:paraId="66D63045" w14:textId="03FE8739" w:rsidR="006830A5" w:rsidRDefault="006830A5" w:rsidP="00823D5E">
      <w:pPr>
        <w:rPr>
          <w:rFonts w:ascii="Times New Roman" w:hAnsi="Times New Roman"/>
          <w:iCs/>
          <w:color w:val="000000"/>
          <w:sz w:val="20"/>
        </w:rPr>
      </w:pPr>
    </w:p>
    <w:p w14:paraId="56964669" w14:textId="05E7BBC2" w:rsidR="0036468D" w:rsidRPr="0036468D" w:rsidRDefault="0036468D" w:rsidP="00823D5E">
      <w:pPr>
        <w:rPr>
          <w:rFonts w:ascii="Times New Roman" w:hAnsi="Times New Roman"/>
          <w:b/>
          <w:iCs/>
          <w:color w:val="000000"/>
          <w:sz w:val="20"/>
          <w:u w:val="single"/>
        </w:rPr>
      </w:pPr>
      <w:r w:rsidRPr="0036468D">
        <w:rPr>
          <w:rFonts w:ascii="Times New Roman" w:hAnsi="Times New Roman"/>
          <w:b/>
          <w:iCs/>
          <w:color w:val="000000"/>
          <w:sz w:val="20"/>
          <w:u w:val="single"/>
        </w:rPr>
        <w:t>Handouts</w:t>
      </w:r>
    </w:p>
    <w:p w14:paraId="12B1CDC8" w14:textId="5FD34445" w:rsidR="0036468D" w:rsidRDefault="0036468D" w:rsidP="00823D5E">
      <w:pPr>
        <w:rPr>
          <w:rFonts w:ascii="Times New Roman" w:hAnsi="Times New Roman"/>
          <w:iCs/>
          <w:color w:val="000000"/>
          <w:sz w:val="20"/>
        </w:rPr>
      </w:pPr>
      <w:r w:rsidRPr="0036468D">
        <w:rPr>
          <w:rFonts w:ascii="Times New Roman" w:hAnsi="Times New Roman"/>
          <w:i/>
          <w:iCs/>
          <w:color w:val="000000"/>
          <w:sz w:val="20"/>
        </w:rPr>
        <w:t>Co-Intelligence: Living and Working with AI</w:t>
      </w:r>
      <w:r>
        <w:rPr>
          <w:rFonts w:ascii="Times New Roman" w:hAnsi="Times New Roman"/>
          <w:iCs/>
          <w:color w:val="000000"/>
          <w:sz w:val="20"/>
        </w:rPr>
        <w:t xml:space="preserve"> by Ethan </w:t>
      </w:r>
      <w:proofErr w:type="spellStart"/>
      <w:r>
        <w:rPr>
          <w:rFonts w:ascii="Times New Roman" w:hAnsi="Times New Roman"/>
          <w:iCs/>
          <w:color w:val="000000"/>
          <w:sz w:val="20"/>
        </w:rPr>
        <w:t>Mollick</w:t>
      </w:r>
      <w:proofErr w:type="spellEnd"/>
    </w:p>
    <w:p w14:paraId="017972AB" w14:textId="14F71509" w:rsidR="0036468D" w:rsidRDefault="0036468D" w:rsidP="00823D5E">
      <w:pPr>
        <w:rPr>
          <w:rFonts w:ascii="Times New Roman" w:hAnsi="Times New Roman"/>
          <w:iCs/>
          <w:color w:val="000000"/>
          <w:sz w:val="20"/>
        </w:rPr>
      </w:pPr>
      <w:proofErr w:type="spellStart"/>
      <w:r w:rsidRPr="0036468D">
        <w:rPr>
          <w:rFonts w:ascii="Times New Roman" w:hAnsi="Times New Roman"/>
          <w:i/>
          <w:iCs/>
          <w:color w:val="000000"/>
          <w:sz w:val="20"/>
        </w:rPr>
        <w:t>ChatGPT</w:t>
      </w:r>
      <w:proofErr w:type="spellEnd"/>
      <w:r w:rsidRPr="0036468D">
        <w:rPr>
          <w:rFonts w:ascii="Times New Roman" w:hAnsi="Times New Roman"/>
          <w:i/>
          <w:iCs/>
          <w:color w:val="000000"/>
          <w:sz w:val="20"/>
        </w:rPr>
        <w:t xml:space="preserve"> for Dummies</w:t>
      </w:r>
      <w:r>
        <w:rPr>
          <w:rFonts w:ascii="Times New Roman" w:hAnsi="Times New Roman"/>
          <w:iCs/>
          <w:color w:val="000000"/>
          <w:sz w:val="20"/>
        </w:rPr>
        <w:t xml:space="preserve"> by Pam Baker</w:t>
      </w:r>
    </w:p>
    <w:p w14:paraId="5ABF67D2" w14:textId="590964D6" w:rsidR="0036468D" w:rsidRDefault="0036468D" w:rsidP="00823D5E">
      <w:pPr>
        <w:rPr>
          <w:rFonts w:ascii="Times New Roman" w:hAnsi="Times New Roman"/>
          <w:iCs/>
          <w:color w:val="000000"/>
          <w:sz w:val="20"/>
        </w:rPr>
      </w:pPr>
      <w:r w:rsidRPr="0036468D">
        <w:rPr>
          <w:rFonts w:ascii="Times New Roman" w:hAnsi="Times New Roman"/>
          <w:i/>
          <w:iCs/>
          <w:color w:val="000000"/>
          <w:sz w:val="20"/>
        </w:rPr>
        <w:t>Teaching with A</w:t>
      </w:r>
      <w:r>
        <w:rPr>
          <w:rFonts w:ascii="Times New Roman" w:hAnsi="Times New Roman"/>
          <w:i/>
          <w:iCs/>
          <w:color w:val="000000"/>
          <w:sz w:val="20"/>
        </w:rPr>
        <w:t>I</w:t>
      </w:r>
      <w:r>
        <w:rPr>
          <w:rFonts w:ascii="Times New Roman" w:hAnsi="Times New Roman"/>
          <w:iCs/>
          <w:color w:val="000000"/>
          <w:sz w:val="20"/>
        </w:rPr>
        <w:t xml:space="preserve"> by José Antonio Bowen and C. Edward Watson</w:t>
      </w:r>
    </w:p>
    <w:p w14:paraId="537D78AC" w14:textId="77777777" w:rsidR="0036468D" w:rsidRPr="00823D5E" w:rsidRDefault="0036468D" w:rsidP="00823D5E">
      <w:pPr>
        <w:rPr>
          <w:rFonts w:ascii="Times New Roman" w:hAnsi="Times New Roman"/>
          <w:iCs/>
          <w:color w:val="000000"/>
          <w:sz w:val="20"/>
        </w:rPr>
      </w:pPr>
    </w:p>
    <w:p w14:paraId="4F4E026B" w14:textId="77777777" w:rsidR="0081276C" w:rsidRPr="00AA75A9" w:rsidRDefault="0081276C" w:rsidP="0081276C">
      <w:pPr>
        <w:rPr>
          <w:rFonts w:ascii="Times New Roman" w:hAnsi="Times New Roman"/>
          <w:b/>
          <w:color w:val="000000"/>
          <w:sz w:val="20"/>
          <w:u w:val="single"/>
        </w:rPr>
      </w:pPr>
      <w:r w:rsidRPr="00AA75A9">
        <w:rPr>
          <w:rFonts w:ascii="Times New Roman" w:hAnsi="Times New Roman"/>
          <w:b/>
          <w:color w:val="000000"/>
          <w:sz w:val="20"/>
          <w:u w:val="single"/>
        </w:rPr>
        <w:t>Online Course Access</w:t>
      </w:r>
    </w:p>
    <w:p w14:paraId="7EBFAB9E" w14:textId="321A4A33" w:rsidR="0081276C" w:rsidRDefault="0081276C" w:rsidP="0081276C">
      <w:pPr>
        <w:rPr>
          <w:rFonts w:ascii="Times New Roman" w:hAnsi="Times New Roman"/>
          <w:color w:val="000000"/>
          <w:sz w:val="20"/>
        </w:rPr>
      </w:pPr>
      <w:r w:rsidRPr="00AA75A9">
        <w:rPr>
          <w:rFonts w:ascii="Times New Roman" w:hAnsi="Times New Roman"/>
          <w:color w:val="000000"/>
          <w:sz w:val="20"/>
        </w:rPr>
        <w:t xml:space="preserve">You may access the course via http://courses.missouri.edu.  Under course login, select Canvas and enter your </w:t>
      </w:r>
      <w:proofErr w:type="spellStart"/>
      <w:r w:rsidRPr="00AA75A9">
        <w:rPr>
          <w:rFonts w:ascii="Times New Roman" w:hAnsi="Times New Roman"/>
          <w:color w:val="000000"/>
          <w:sz w:val="20"/>
        </w:rPr>
        <w:t>PawPrint</w:t>
      </w:r>
      <w:proofErr w:type="spellEnd"/>
      <w:r w:rsidRPr="00AA75A9">
        <w:rPr>
          <w:rFonts w:ascii="Times New Roman" w:hAnsi="Times New Roman"/>
          <w:color w:val="000000"/>
          <w:sz w:val="20"/>
        </w:rPr>
        <w:t>.  If you have difficulty logging in to the course or you do not see the course listed, please contact the Mizzou IT Help Desk at 882-5000.</w:t>
      </w:r>
    </w:p>
    <w:p w14:paraId="359D4B16" w14:textId="6E566C8C" w:rsidR="00D30703" w:rsidRDefault="00D30703" w:rsidP="0081276C">
      <w:pPr>
        <w:rPr>
          <w:rFonts w:ascii="Times New Roman" w:hAnsi="Times New Roman"/>
          <w:color w:val="000000"/>
          <w:sz w:val="20"/>
        </w:rPr>
      </w:pPr>
    </w:p>
    <w:p w14:paraId="025A93EE" w14:textId="77777777" w:rsidR="00D30703" w:rsidRPr="00BF305B" w:rsidRDefault="00D30703" w:rsidP="00D30703">
      <w:pPr>
        <w:rPr>
          <w:rFonts w:ascii="Cambria" w:hAnsi="Cambria"/>
          <w:b/>
          <w:bCs/>
          <w:color w:val="000000"/>
          <w:sz w:val="20"/>
          <w:u w:val="single"/>
        </w:rPr>
      </w:pPr>
      <w:r w:rsidRPr="00BF305B">
        <w:rPr>
          <w:rFonts w:ascii="Cambria" w:hAnsi="Cambria"/>
          <w:b/>
          <w:bCs/>
          <w:color w:val="000000"/>
          <w:sz w:val="20"/>
          <w:u w:val="single"/>
        </w:rPr>
        <w:t>Zoom Access</w:t>
      </w:r>
    </w:p>
    <w:p w14:paraId="67E9C084" w14:textId="77777777" w:rsidR="00D30703" w:rsidRPr="00BF305B" w:rsidRDefault="00D30703" w:rsidP="00D30703">
      <w:pPr>
        <w:rPr>
          <w:rFonts w:ascii="Cambria" w:hAnsi="Cambria"/>
          <w:color w:val="000000"/>
          <w:sz w:val="20"/>
        </w:rPr>
      </w:pPr>
      <w:r w:rsidRPr="00BF305B">
        <w:rPr>
          <w:rFonts w:ascii="Cambria" w:hAnsi="Cambria"/>
          <w:color w:val="000000"/>
          <w:sz w:val="20"/>
        </w:rPr>
        <w:t xml:space="preserve">Students are required to attend synchronous Zoom meetings. Zoom links will be available through Canvas via the “Zoom </w:t>
      </w:r>
      <w:proofErr w:type="spellStart"/>
      <w:r w:rsidRPr="00BF305B">
        <w:rPr>
          <w:rFonts w:ascii="Cambria" w:hAnsi="Cambria"/>
          <w:color w:val="000000"/>
          <w:sz w:val="20"/>
        </w:rPr>
        <w:t>UMSystem</w:t>
      </w:r>
      <w:proofErr w:type="spellEnd"/>
      <w:r w:rsidRPr="00BF305B">
        <w:rPr>
          <w:rFonts w:ascii="Cambria" w:hAnsi="Cambria"/>
          <w:color w:val="000000"/>
          <w:sz w:val="20"/>
        </w:rPr>
        <w:t>” menu link.</w:t>
      </w:r>
    </w:p>
    <w:p w14:paraId="5245909F" w14:textId="77777777" w:rsidR="00D30703" w:rsidRPr="00BF305B" w:rsidRDefault="00D30703" w:rsidP="00D30703">
      <w:pPr>
        <w:rPr>
          <w:rFonts w:ascii="Cambria" w:hAnsi="Cambria"/>
          <w:color w:val="000000"/>
          <w:sz w:val="20"/>
        </w:rPr>
      </w:pPr>
      <w:r w:rsidRPr="00BF305B">
        <w:rPr>
          <w:rFonts w:ascii="Cambria" w:hAnsi="Cambria"/>
          <w:color w:val="000000"/>
          <w:sz w:val="20"/>
        </w:rPr>
        <w:t xml:space="preserve">Class Zoom Link: </w:t>
      </w:r>
      <w:hyperlink r:id="rId5" w:history="1">
        <w:r w:rsidRPr="00BF305B">
          <w:rPr>
            <w:rStyle w:val="Hyperlink"/>
            <w:rFonts w:ascii="Cambria" w:hAnsi="Cambria"/>
            <w:sz w:val="20"/>
          </w:rPr>
          <w:t>https://umsystem.zoom.us/j/2467781315</w:t>
        </w:r>
      </w:hyperlink>
    </w:p>
    <w:p w14:paraId="4D7A49F6" w14:textId="677440DA" w:rsidR="00D30703" w:rsidRDefault="00D30703" w:rsidP="0081276C">
      <w:pPr>
        <w:rPr>
          <w:rFonts w:ascii="Times New Roman" w:hAnsi="Times New Roman"/>
          <w:color w:val="000000"/>
          <w:sz w:val="20"/>
        </w:rPr>
      </w:pPr>
    </w:p>
    <w:p w14:paraId="037F4618" w14:textId="77777777" w:rsidR="0081276C" w:rsidRPr="00AA75A9" w:rsidRDefault="0081276C" w:rsidP="0081276C">
      <w:pPr>
        <w:rPr>
          <w:rFonts w:ascii="Times New Roman" w:hAnsi="Times New Roman"/>
          <w:color w:val="000000"/>
          <w:sz w:val="20"/>
        </w:rPr>
      </w:pPr>
      <w:r w:rsidRPr="00AA75A9">
        <w:rPr>
          <w:rFonts w:ascii="Times New Roman" w:hAnsi="Times New Roman"/>
          <w:b/>
          <w:color w:val="000000"/>
          <w:sz w:val="20"/>
          <w:u w:val="single"/>
        </w:rPr>
        <w:t>Expectations</w:t>
      </w:r>
    </w:p>
    <w:p w14:paraId="44B0B360"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eastAsia="Times New Roman" w:hAnsi="Cambria"/>
          <w:sz w:val="20"/>
          <w:lang w:bidi="en-US"/>
        </w:rPr>
        <w:t>Cell phones and laptop computers must be turned off in class, unless the student has an exception to take notes via laptop due to a documented accommodation for a disability.</w:t>
      </w:r>
    </w:p>
    <w:p w14:paraId="49DE4D9B"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eastAsia="Times New Roman" w:hAnsi="Cambria"/>
          <w:sz w:val="20"/>
          <w:lang w:bidi="en-US"/>
        </w:rPr>
        <w:t>Students should pay attention during any in person and synchronous meetings</w:t>
      </w:r>
      <w:r>
        <w:rPr>
          <w:rFonts w:ascii="Cambria" w:eastAsia="Times New Roman" w:hAnsi="Cambria"/>
          <w:sz w:val="20"/>
          <w:lang w:bidi="en-US"/>
        </w:rPr>
        <w:t xml:space="preserve">. </w:t>
      </w:r>
      <w:r w:rsidRPr="00AA75A9">
        <w:rPr>
          <w:rFonts w:ascii="Cambria" w:hAnsi="Cambria"/>
          <w:color w:val="000000"/>
          <w:sz w:val="20"/>
        </w:rPr>
        <w:t xml:space="preserve">Stay “present.” </w:t>
      </w:r>
    </w:p>
    <w:p w14:paraId="70540414"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hAnsi="Cambria"/>
          <w:color w:val="000000"/>
          <w:sz w:val="20"/>
        </w:rPr>
        <w:t xml:space="preserve">Please do not be disruptive by talking to other students or other noise during synchronous </w:t>
      </w:r>
      <w:r w:rsidRPr="00AA75A9">
        <w:rPr>
          <w:rFonts w:ascii="Cambria" w:hAnsi="Cambria"/>
          <w:color w:val="000000"/>
          <w:sz w:val="20"/>
        </w:rPr>
        <w:lastRenderedPageBreak/>
        <w:t>learning sessions. Disruptive students may be asked to leave.</w:t>
      </w:r>
    </w:p>
    <w:p w14:paraId="622D6C20"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hAnsi="Cambria"/>
          <w:color w:val="000000"/>
          <w:sz w:val="20"/>
        </w:rPr>
        <w:t>Do all homework assignments and turn in by date due.</w:t>
      </w:r>
    </w:p>
    <w:p w14:paraId="0399E105"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hAnsi="Cambria"/>
          <w:color w:val="000000"/>
          <w:sz w:val="20"/>
        </w:rPr>
        <w:t>Be on time to class and do not leave class early.</w:t>
      </w:r>
    </w:p>
    <w:p w14:paraId="415A24AE"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eastAsia="Times New Roman" w:hAnsi="Cambria"/>
          <w:sz w:val="20"/>
          <w:lang w:bidi="en-US"/>
        </w:rPr>
        <w:t>Students are expected to read and analyze the assigned readings ahead of time, participate during class discussion, and take notes. Students are expected to be prepared and present for discussions, and not to be catching up on readings during class time.</w:t>
      </w:r>
    </w:p>
    <w:p w14:paraId="3A3DF2F7"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hAnsi="Cambria"/>
          <w:color w:val="000000"/>
          <w:sz w:val="20"/>
        </w:rPr>
        <w:t>Follow the instructions for turning in assignments. Each assignment has its own requirements, and following the instructions is part of the grade for each assignment.</w:t>
      </w:r>
    </w:p>
    <w:p w14:paraId="759EB9B4"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eastAsia="Times New Roman" w:hAnsi="Cambria"/>
          <w:sz w:val="20"/>
          <w:lang w:bidi="en-US"/>
        </w:rPr>
        <w:t xml:space="preserve">Students are expected to respect one another during class discussion and engage in active listening to other’s ideas in addition to providing their own. </w:t>
      </w:r>
    </w:p>
    <w:p w14:paraId="654735A2"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eastAsia="Times New Roman" w:hAnsi="Cambria"/>
          <w:sz w:val="20"/>
          <w:lang w:bidi="en-US"/>
        </w:rPr>
        <w:t xml:space="preserve">Students are also expected to use inclusive and nonsexist language and must refrain from doing or saying anything that demeans another human being or another group of human beings. </w:t>
      </w:r>
    </w:p>
    <w:p w14:paraId="77E182CE"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eastAsia="Times New Roman" w:hAnsi="Cambria"/>
          <w:sz w:val="20"/>
          <w:lang w:bidi="en-US"/>
        </w:rPr>
        <w:t>Students are expected to provide critical feedback to their peers on both written and performance assignments.</w:t>
      </w:r>
    </w:p>
    <w:p w14:paraId="21641BD0" w14:textId="77777777" w:rsidR="0081276C" w:rsidRPr="00AA75A9" w:rsidRDefault="0081276C" w:rsidP="0081276C">
      <w:pPr>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eastAsia="Times New Roman" w:hAnsi="Cambria"/>
          <w:sz w:val="20"/>
          <w:lang w:bidi="en-US"/>
        </w:rPr>
      </w:pPr>
      <w:r w:rsidRPr="00AA75A9">
        <w:rPr>
          <w:rFonts w:ascii="Cambria" w:hAnsi="Cambria"/>
          <w:color w:val="000000"/>
          <w:sz w:val="20"/>
        </w:rPr>
        <w:t>There is no make-up for any assignment, unless permitted by the instructor (in writing) before the date of the deadline of the assignment.</w:t>
      </w:r>
    </w:p>
    <w:p w14:paraId="188BC186" w14:textId="77777777" w:rsidR="0081276C" w:rsidRPr="00AA75A9" w:rsidRDefault="0081276C" w:rsidP="0081276C">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sz w:val="20"/>
          <w:lang w:bidi="en-US"/>
        </w:rPr>
      </w:pPr>
    </w:p>
    <w:p w14:paraId="448BE5AE" w14:textId="77777777" w:rsidR="0081276C" w:rsidRPr="00AA75A9" w:rsidRDefault="0081276C" w:rsidP="0081276C">
      <w:pPr>
        <w:rPr>
          <w:rFonts w:ascii="Times New Roman" w:hAnsi="Times New Roman"/>
          <w:b/>
          <w:color w:val="000000"/>
          <w:sz w:val="20"/>
          <w:u w:val="single"/>
        </w:rPr>
      </w:pPr>
      <w:r w:rsidRPr="00AA75A9">
        <w:rPr>
          <w:rFonts w:ascii="Times New Roman" w:hAnsi="Times New Roman"/>
          <w:b/>
          <w:color w:val="000000"/>
          <w:sz w:val="20"/>
          <w:u w:val="single"/>
        </w:rPr>
        <w:t>Attendance</w:t>
      </w:r>
    </w:p>
    <w:p w14:paraId="45F7204C" w14:textId="018654F6" w:rsidR="0081276C" w:rsidRPr="00EA51C5" w:rsidRDefault="0081276C" w:rsidP="0081276C">
      <w:pPr>
        <w:numPr>
          <w:ilvl w:val="0"/>
          <w:numId w:val="5"/>
        </w:numPr>
        <w:tabs>
          <w:tab w:val="clear" w:pos="720"/>
          <w:tab w:val="num" w:pos="360"/>
        </w:tabs>
        <w:ind w:left="360"/>
        <w:rPr>
          <w:rFonts w:ascii="Times New Roman" w:hAnsi="Times New Roman"/>
          <w:color w:val="000000"/>
          <w:sz w:val="20"/>
        </w:rPr>
      </w:pPr>
      <w:r w:rsidRPr="007C46A6">
        <w:rPr>
          <w:rFonts w:ascii="Times New Roman" w:hAnsi="Times New Roman"/>
          <w:color w:val="000000"/>
          <w:sz w:val="20"/>
          <w:u w:val="single"/>
        </w:rPr>
        <w:t>Attendance will be taken daily.</w:t>
      </w:r>
      <w:r>
        <w:rPr>
          <w:rFonts w:ascii="Times New Roman" w:hAnsi="Times New Roman"/>
          <w:color w:val="000000"/>
          <w:sz w:val="20"/>
        </w:rPr>
        <w:t xml:space="preserve"> </w:t>
      </w:r>
      <w:r w:rsidRPr="007C46A6">
        <w:rPr>
          <w:rFonts w:ascii="Cambria" w:eastAsia="Times New Roman" w:hAnsi="Cambria"/>
          <w:color w:val="000000"/>
          <w:sz w:val="20"/>
          <w:u w:val="single"/>
        </w:rPr>
        <w:t xml:space="preserve">Students are allowed to miss up to four classes. After the fourth </w:t>
      </w:r>
      <w:r w:rsidR="00163090">
        <w:rPr>
          <w:rFonts w:ascii="Cambria" w:eastAsia="Times New Roman" w:hAnsi="Cambria"/>
          <w:color w:val="000000"/>
          <w:sz w:val="20"/>
          <w:u w:val="single"/>
        </w:rPr>
        <w:t xml:space="preserve">missed class </w:t>
      </w:r>
      <w:r w:rsidRPr="007C46A6">
        <w:rPr>
          <w:rFonts w:ascii="Cambria" w:eastAsia="Times New Roman" w:hAnsi="Cambria"/>
          <w:color w:val="000000"/>
          <w:sz w:val="20"/>
          <w:u w:val="single"/>
        </w:rPr>
        <w:t>every absence will lower your grade by one level (ex. an “A” becomes a “A-”, etc.</w:t>
      </w:r>
      <w:r w:rsidRPr="00EA51C5">
        <w:rPr>
          <w:rFonts w:ascii="Cambria" w:eastAsia="Times New Roman" w:hAnsi="Cambria"/>
          <w:color w:val="000000"/>
          <w:sz w:val="20"/>
        </w:rPr>
        <w:t xml:space="preserve">) </w:t>
      </w:r>
    </w:p>
    <w:p w14:paraId="349EE684" w14:textId="77777777" w:rsidR="0081276C" w:rsidRPr="007C46A6" w:rsidRDefault="0081276C" w:rsidP="0081276C">
      <w:pPr>
        <w:numPr>
          <w:ilvl w:val="0"/>
          <w:numId w:val="5"/>
        </w:numPr>
        <w:tabs>
          <w:tab w:val="clear" w:pos="720"/>
          <w:tab w:val="num" w:pos="360"/>
        </w:tabs>
        <w:ind w:left="360"/>
        <w:rPr>
          <w:rFonts w:ascii="Times New Roman" w:hAnsi="Times New Roman"/>
          <w:color w:val="000000"/>
          <w:sz w:val="20"/>
        </w:rPr>
      </w:pPr>
      <w:r w:rsidRPr="007C46A6">
        <w:rPr>
          <w:rFonts w:ascii="Times New Roman" w:hAnsi="Times New Roman"/>
          <w:color w:val="000000"/>
          <w:sz w:val="20"/>
        </w:rPr>
        <w:t>Every two days you are late to class or you leave class early equals one absence.</w:t>
      </w:r>
    </w:p>
    <w:p w14:paraId="4EFE26CD" w14:textId="77777777" w:rsidR="0081276C" w:rsidRPr="00A82F0D" w:rsidRDefault="0081276C" w:rsidP="0081276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eastAsia="Times New Roman" w:hAnsi="Times New Roman"/>
          <w:color w:val="000000"/>
          <w:sz w:val="20"/>
        </w:rPr>
      </w:pPr>
      <w:r w:rsidRPr="00A82F0D">
        <w:rPr>
          <w:rFonts w:ascii="Times New Roman" w:eastAsia="Times New Roman" w:hAnsi="Times New Roman"/>
          <w:color w:val="000000"/>
          <w:sz w:val="20"/>
        </w:rPr>
        <w:t>The only acceptable, excused absences include:</w:t>
      </w:r>
    </w:p>
    <w:p w14:paraId="07235FF1" w14:textId="77777777" w:rsidR="0081276C" w:rsidRPr="006E7AFE" w:rsidRDefault="0081276C" w:rsidP="0081276C">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rPr>
          <w:rFonts w:ascii="Times New Roman" w:eastAsia="Times New Roman" w:hAnsi="Times New Roman"/>
          <w:b/>
          <w:bCs/>
          <w:color w:val="000000"/>
          <w:sz w:val="20"/>
        </w:rPr>
      </w:pPr>
      <w:r>
        <w:rPr>
          <w:rFonts w:ascii="Times New Roman" w:eastAsia="Times New Roman" w:hAnsi="Times New Roman"/>
          <w:color w:val="000000"/>
          <w:sz w:val="20"/>
        </w:rPr>
        <w:t xml:space="preserve">— </w:t>
      </w:r>
      <w:r w:rsidRPr="006E7AFE">
        <w:rPr>
          <w:rFonts w:ascii="Times New Roman" w:eastAsia="Times New Roman" w:hAnsi="Times New Roman"/>
          <w:color w:val="000000"/>
          <w:sz w:val="20"/>
        </w:rPr>
        <w:t xml:space="preserve">Participation as an athlete in an officially recognized MU athletic event. </w:t>
      </w:r>
      <w:r w:rsidRPr="006E7AFE">
        <w:rPr>
          <w:rFonts w:ascii="Times New Roman" w:eastAsia="Times New Roman" w:hAnsi="Times New Roman"/>
          <w:b/>
          <w:bCs/>
          <w:color w:val="000000"/>
          <w:sz w:val="20"/>
        </w:rPr>
        <w:t>Official note from     department of athletics on letterhead is required in advance of the event.</w:t>
      </w:r>
    </w:p>
    <w:p w14:paraId="73244F61" w14:textId="77777777" w:rsidR="0081276C" w:rsidRPr="006E7AFE" w:rsidRDefault="0081276C" w:rsidP="0081276C">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rPr>
          <w:rFonts w:ascii="Times New Roman" w:eastAsia="Times New Roman" w:hAnsi="Times New Roman"/>
          <w:color w:val="000000"/>
          <w:sz w:val="20"/>
        </w:rPr>
      </w:pPr>
      <w:r>
        <w:rPr>
          <w:rFonts w:ascii="Times New Roman" w:eastAsia="Times New Roman" w:hAnsi="Times New Roman"/>
          <w:color w:val="000000"/>
          <w:sz w:val="20"/>
        </w:rPr>
        <w:t xml:space="preserve">— </w:t>
      </w:r>
      <w:r w:rsidRPr="006E7AFE">
        <w:rPr>
          <w:rFonts w:ascii="Times New Roman" w:eastAsia="Times New Roman" w:hAnsi="Times New Roman"/>
          <w:color w:val="000000"/>
          <w:sz w:val="20"/>
        </w:rPr>
        <w:t xml:space="preserve">Other recognized MU events, as approved by instructor. </w:t>
      </w:r>
      <w:r w:rsidRPr="006E7AFE">
        <w:rPr>
          <w:rFonts w:ascii="Times New Roman" w:eastAsia="Times New Roman" w:hAnsi="Times New Roman"/>
          <w:b/>
          <w:bCs/>
          <w:color w:val="000000"/>
          <w:sz w:val="20"/>
        </w:rPr>
        <w:t>Note from MU administration is required in advance of the event</w:t>
      </w:r>
      <w:r w:rsidRPr="006E7AFE">
        <w:rPr>
          <w:rFonts w:ascii="Times New Roman" w:eastAsia="Times New Roman" w:hAnsi="Times New Roman"/>
          <w:color w:val="000000"/>
          <w:sz w:val="20"/>
        </w:rPr>
        <w:t>.</w:t>
      </w:r>
    </w:p>
    <w:p w14:paraId="53062A3B" w14:textId="3C6453B9" w:rsidR="0081276C" w:rsidRPr="006E7AFE" w:rsidRDefault="0081276C" w:rsidP="0081276C">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eastAsia="Times New Roman" w:hAnsi="Times New Roman"/>
          <w:color w:val="000000"/>
          <w:sz w:val="20"/>
        </w:rPr>
      </w:pPr>
      <w:r>
        <w:rPr>
          <w:rFonts w:ascii="Times New Roman" w:eastAsia="Times New Roman" w:hAnsi="Times New Roman"/>
          <w:color w:val="000000"/>
          <w:sz w:val="20"/>
        </w:rPr>
        <w:t xml:space="preserve">— </w:t>
      </w:r>
      <w:r w:rsidRPr="006E7AFE">
        <w:rPr>
          <w:rFonts w:ascii="Times New Roman" w:eastAsia="Times New Roman" w:hAnsi="Times New Roman"/>
          <w:color w:val="000000"/>
          <w:sz w:val="20"/>
        </w:rPr>
        <w:t>Death or family emergency (i.e.</w:t>
      </w:r>
      <w:r w:rsidR="001040FB">
        <w:rPr>
          <w:rFonts w:ascii="Times New Roman" w:eastAsia="Times New Roman" w:hAnsi="Times New Roman"/>
          <w:color w:val="000000"/>
          <w:sz w:val="20"/>
        </w:rPr>
        <w:t>,</w:t>
      </w:r>
      <w:r w:rsidRPr="006E7AFE">
        <w:rPr>
          <w:rFonts w:ascii="Times New Roman" w:eastAsia="Times New Roman" w:hAnsi="Times New Roman"/>
          <w:color w:val="000000"/>
          <w:sz w:val="20"/>
        </w:rPr>
        <w:t xml:space="preserve"> hospitalization of family member), </w:t>
      </w:r>
      <w:r w:rsidRPr="006E7AFE">
        <w:rPr>
          <w:rFonts w:ascii="Times New Roman" w:eastAsia="Times New Roman" w:hAnsi="Times New Roman"/>
          <w:b/>
          <w:bCs/>
          <w:color w:val="000000"/>
          <w:sz w:val="20"/>
        </w:rPr>
        <w:t>documentation required</w:t>
      </w:r>
      <w:r w:rsidRPr="006E7AFE">
        <w:rPr>
          <w:rFonts w:ascii="Times New Roman" w:eastAsia="Times New Roman" w:hAnsi="Times New Roman"/>
          <w:color w:val="000000"/>
          <w:sz w:val="20"/>
        </w:rPr>
        <w:t>.</w:t>
      </w:r>
    </w:p>
    <w:p w14:paraId="2E8F0C26" w14:textId="77777777" w:rsidR="0081276C" w:rsidRPr="006E7AFE" w:rsidRDefault="0081276C" w:rsidP="0081276C">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eastAsia="Times New Roman" w:hAnsi="Times New Roman"/>
          <w:color w:val="000000"/>
          <w:sz w:val="20"/>
        </w:rPr>
      </w:pPr>
      <w:r>
        <w:rPr>
          <w:rFonts w:ascii="Times New Roman" w:eastAsia="Times New Roman" w:hAnsi="Times New Roman"/>
          <w:color w:val="000000"/>
          <w:sz w:val="20"/>
        </w:rPr>
        <w:t xml:space="preserve">— </w:t>
      </w:r>
      <w:r w:rsidRPr="006E7AFE">
        <w:rPr>
          <w:rFonts w:ascii="Times New Roman" w:eastAsia="Times New Roman" w:hAnsi="Times New Roman"/>
          <w:color w:val="000000"/>
          <w:sz w:val="20"/>
        </w:rPr>
        <w:t xml:space="preserve">Illness </w:t>
      </w:r>
      <w:r w:rsidRPr="006E7AFE">
        <w:rPr>
          <w:rFonts w:ascii="Times New Roman" w:eastAsia="Times New Roman" w:hAnsi="Times New Roman"/>
          <w:b/>
          <w:bCs/>
          <w:color w:val="000000"/>
          <w:sz w:val="20"/>
        </w:rPr>
        <w:t>verifiable by a note from a medical professional (not a parent, trainer, R.A., etc.)</w:t>
      </w:r>
      <w:r w:rsidRPr="006E7AFE">
        <w:rPr>
          <w:rFonts w:ascii="Times New Roman" w:eastAsia="Times New Roman" w:hAnsi="Times New Roman"/>
          <w:color w:val="000000"/>
          <w:sz w:val="20"/>
        </w:rPr>
        <w:t>.</w:t>
      </w:r>
    </w:p>
    <w:p w14:paraId="40D1EB2A" w14:textId="77777777" w:rsidR="0081276C" w:rsidRPr="006E7AFE" w:rsidRDefault="0081276C" w:rsidP="0081276C">
      <w:pPr>
        <w:widowControl w:val="0"/>
        <w:tabs>
          <w:tab w:val="left" w:pos="1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eastAsia="Times New Roman" w:hAnsi="Times New Roman"/>
          <w:b/>
          <w:bCs/>
          <w:color w:val="000000"/>
          <w:sz w:val="20"/>
        </w:rPr>
      </w:pPr>
      <w:r>
        <w:rPr>
          <w:rFonts w:ascii="Times New Roman" w:eastAsia="Times New Roman" w:hAnsi="Times New Roman"/>
          <w:color w:val="000000"/>
          <w:sz w:val="20"/>
        </w:rPr>
        <w:t xml:space="preserve">— </w:t>
      </w:r>
      <w:r w:rsidRPr="006E7AFE">
        <w:rPr>
          <w:rFonts w:ascii="Times New Roman" w:eastAsia="Times New Roman" w:hAnsi="Times New Roman"/>
          <w:color w:val="000000"/>
          <w:sz w:val="20"/>
        </w:rPr>
        <w:t xml:space="preserve">Legal requirements (court appearance, etc.) </w:t>
      </w:r>
      <w:r w:rsidRPr="006E7AFE">
        <w:rPr>
          <w:rFonts w:ascii="Times New Roman" w:eastAsia="Times New Roman" w:hAnsi="Times New Roman"/>
          <w:b/>
          <w:bCs/>
          <w:color w:val="000000"/>
          <w:sz w:val="20"/>
        </w:rPr>
        <w:t>Documentation required.</w:t>
      </w:r>
    </w:p>
    <w:p w14:paraId="50379089" w14:textId="77777777" w:rsidR="0081276C" w:rsidRPr="006E7AFE" w:rsidRDefault="0081276C" w:rsidP="0081276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eastAsia="Times New Roman" w:hAnsi="Times New Roman"/>
          <w:color w:val="000000"/>
          <w:sz w:val="20"/>
        </w:rPr>
      </w:pPr>
      <w:r w:rsidRPr="006E7AFE">
        <w:rPr>
          <w:rFonts w:ascii="Times New Roman" w:eastAsia="Times New Roman" w:hAnsi="Times New Roman"/>
          <w:color w:val="000000"/>
          <w:sz w:val="20"/>
        </w:rPr>
        <w:t>Please note that in the event of one of the above, you will still have to make up the assignment missed. You must turn in the appropriate paperwork, before the event if possible. If you miss class for any of these reasons, you are responsible for ALL class materials and in-class activities. Missing a class is NOT an excuse for not knowing material covered during that class.</w:t>
      </w:r>
    </w:p>
    <w:p w14:paraId="7EB0AF48" w14:textId="77777777" w:rsidR="0081276C" w:rsidRPr="00AA75A9" w:rsidRDefault="0081276C" w:rsidP="0081276C">
      <w:pPr>
        <w:rPr>
          <w:rFonts w:ascii="Times New Roman" w:hAnsi="Times New Roman"/>
          <w:sz w:val="20"/>
        </w:rPr>
      </w:pPr>
    </w:p>
    <w:p w14:paraId="538E3830" w14:textId="77777777" w:rsidR="0088266E" w:rsidRPr="006F7F2B" w:rsidRDefault="0088266E" w:rsidP="0088266E">
      <w:pPr>
        <w:rPr>
          <w:rFonts w:ascii="Times New Roman" w:hAnsi="Times New Roman"/>
          <w:b/>
          <w:color w:val="000000"/>
          <w:sz w:val="20"/>
          <w:u w:val="single"/>
        </w:rPr>
      </w:pPr>
      <w:r w:rsidRPr="006F7F2B">
        <w:rPr>
          <w:rFonts w:ascii="Times New Roman" w:hAnsi="Times New Roman"/>
          <w:b/>
          <w:color w:val="000000"/>
          <w:sz w:val="20"/>
          <w:u w:val="single"/>
        </w:rPr>
        <w:t>Participation</w:t>
      </w:r>
    </w:p>
    <w:p w14:paraId="120E7410" w14:textId="77777777" w:rsidR="0088266E" w:rsidRPr="006F7F2B" w:rsidRDefault="0088266E" w:rsidP="0088266E">
      <w:pPr>
        <w:rPr>
          <w:rFonts w:ascii="Times New Roman" w:hAnsi="Times New Roman"/>
          <w:sz w:val="20"/>
        </w:rPr>
      </w:pPr>
      <w:r w:rsidRPr="006F7F2B">
        <w:rPr>
          <w:rFonts w:ascii="Times New Roman" w:hAnsi="Times New Roman"/>
          <w:sz w:val="20"/>
        </w:rPr>
        <w:t xml:space="preserve">All students are expected to participate in class activities, including exercises, discussions, and other group activities. Participation grades are given at the discretion of the instructor based on your attendance and participation in class. Students who do not participate in class activities, are absent frequently, are late to class, or leave class early may lose points and have their total grade marked down for poor participation. Final attendance and participation grades are derived from a variety of factors. To ensure that you do not lose points from your final grade due to participation, be sure to attend all classes, arrive at class on time and do not leave until class is dismissed, </w:t>
      </w:r>
      <w:r w:rsidRPr="006F7F2B">
        <w:rPr>
          <w:rFonts w:ascii="Times New Roman" w:hAnsi="Times New Roman"/>
          <w:color w:val="000000"/>
          <w:sz w:val="20"/>
        </w:rPr>
        <w:t>turn off all cellphones and computers, pay attention during class, be present for and participate in significant ways to class discussions. Participation and attendance are a significant part of your final grade.</w:t>
      </w:r>
      <w:r w:rsidRPr="006F7F2B">
        <w:rPr>
          <w:rFonts w:ascii="Times New Roman" w:hAnsi="Times New Roman"/>
          <w:sz w:val="20"/>
        </w:rPr>
        <w:t xml:space="preserve"> A failure to accumulate a significant number of participation points will result in a loss of points from your final grade.</w:t>
      </w:r>
    </w:p>
    <w:p w14:paraId="4DF19A6E" w14:textId="77777777" w:rsidR="0088266E" w:rsidRDefault="0088266E" w:rsidP="0081276C">
      <w:pPr>
        <w:rPr>
          <w:rFonts w:ascii="Times New Roman" w:hAnsi="Times New Roman"/>
          <w:b/>
          <w:sz w:val="20"/>
          <w:u w:val="single"/>
        </w:rPr>
      </w:pPr>
    </w:p>
    <w:p w14:paraId="5B41635A" w14:textId="0C0F9C73" w:rsidR="0081276C" w:rsidRDefault="0081276C" w:rsidP="0081276C">
      <w:pPr>
        <w:rPr>
          <w:rFonts w:ascii="Times New Roman" w:hAnsi="Times New Roman"/>
          <w:color w:val="000000"/>
          <w:sz w:val="20"/>
        </w:rPr>
      </w:pPr>
      <w:r w:rsidRPr="00AA75A9">
        <w:rPr>
          <w:rFonts w:ascii="Times New Roman" w:hAnsi="Times New Roman"/>
          <w:b/>
          <w:sz w:val="20"/>
          <w:u w:val="single"/>
        </w:rPr>
        <w:t>Withdrawal/Incomplete/Medical Situations</w:t>
      </w:r>
      <w:r w:rsidRPr="00AA75A9">
        <w:rPr>
          <w:rFonts w:ascii="Times New Roman" w:hAnsi="Times New Roman"/>
          <w:sz w:val="20"/>
        </w:rPr>
        <w:cr/>
      </w:r>
      <w:r w:rsidRPr="00AA75A9">
        <w:rPr>
          <w:rFonts w:ascii="Times New Roman" w:hAnsi="Times New Roman"/>
          <w:color w:val="000000"/>
          <w:sz w:val="20"/>
        </w:rPr>
        <w:t>Over the period of a semester there is the possibility of a medical situation, family emergency, or other problem that might impair your ability to participate successfully in this class. If this situation occurs, it is the student's responsibility to communicate with the instructor. If you have any emergency that causes you to miss an assignment, please provide the instructor with written documentation ASAP.  Specific decisions will be made on a case-by-case basis on the discretion of the instructor regarding all grades and possible recommendations for an official withdrawal or incomplete standing for the course.</w:t>
      </w:r>
    </w:p>
    <w:p w14:paraId="68576882" w14:textId="77777777" w:rsidR="0081276C" w:rsidRDefault="0081276C" w:rsidP="0081276C">
      <w:pPr>
        <w:rPr>
          <w:rFonts w:ascii="Times New Roman" w:hAnsi="Times New Roman"/>
          <w:b/>
          <w:color w:val="000000"/>
          <w:sz w:val="20"/>
          <w:u w:val="single"/>
        </w:rPr>
      </w:pPr>
    </w:p>
    <w:p w14:paraId="61FBEE4E" w14:textId="77777777" w:rsidR="00F97964" w:rsidRDefault="00F97964" w:rsidP="0081276C">
      <w:pPr>
        <w:rPr>
          <w:rFonts w:ascii="Times New Roman" w:hAnsi="Times New Roman"/>
          <w:b/>
          <w:color w:val="000000"/>
          <w:sz w:val="20"/>
          <w:u w:val="single"/>
        </w:rPr>
      </w:pPr>
    </w:p>
    <w:p w14:paraId="17090F81" w14:textId="77777777" w:rsidR="00F97964" w:rsidRDefault="00F97964" w:rsidP="0081276C">
      <w:pPr>
        <w:rPr>
          <w:rFonts w:ascii="Times New Roman" w:hAnsi="Times New Roman"/>
          <w:b/>
          <w:color w:val="000000"/>
          <w:sz w:val="20"/>
          <w:u w:val="single"/>
        </w:rPr>
      </w:pPr>
    </w:p>
    <w:p w14:paraId="7C512887" w14:textId="18F2007A" w:rsidR="0081276C" w:rsidRPr="00AA75A9" w:rsidRDefault="0081276C" w:rsidP="0081276C">
      <w:pPr>
        <w:rPr>
          <w:rFonts w:ascii="Times New Roman" w:hAnsi="Times New Roman"/>
          <w:b/>
          <w:color w:val="000000"/>
          <w:sz w:val="20"/>
          <w:u w:val="single"/>
        </w:rPr>
      </w:pPr>
      <w:r w:rsidRPr="00AA75A9">
        <w:rPr>
          <w:rFonts w:ascii="Times New Roman" w:hAnsi="Times New Roman"/>
          <w:b/>
          <w:color w:val="000000"/>
          <w:sz w:val="20"/>
          <w:u w:val="single"/>
        </w:rPr>
        <w:t>Late Work</w:t>
      </w:r>
    </w:p>
    <w:p w14:paraId="508CB30F" w14:textId="77777777" w:rsidR="0081276C" w:rsidRDefault="0081276C" w:rsidP="0081276C">
      <w:pPr>
        <w:rPr>
          <w:rFonts w:ascii="Times New Roman" w:hAnsi="Times New Roman"/>
          <w:color w:val="000000"/>
          <w:sz w:val="20"/>
        </w:rPr>
      </w:pPr>
      <w:r w:rsidRPr="00AA75A9">
        <w:rPr>
          <w:rFonts w:ascii="Times New Roman" w:hAnsi="Times New Roman"/>
          <w:color w:val="000000"/>
          <w:sz w:val="20"/>
        </w:rPr>
        <w:t xml:space="preserve">Do all homework assignments and turn in by due date. Your grade will be lowered one </w:t>
      </w:r>
      <w:r>
        <w:rPr>
          <w:rFonts w:ascii="Times New Roman" w:hAnsi="Times New Roman"/>
          <w:color w:val="000000"/>
          <w:sz w:val="20"/>
        </w:rPr>
        <w:t xml:space="preserve">full letter </w:t>
      </w:r>
      <w:r w:rsidRPr="00AA75A9">
        <w:rPr>
          <w:rFonts w:ascii="Times New Roman" w:hAnsi="Times New Roman"/>
          <w:color w:val="000000"/>
          <w:sz w:val="20"/>
        </w:rPr>
        <w:t xml:space="preserve">grade for each </w:t>
      </w:r>
      <w:r>
        <w:rPr>
          <w:rFonts w:ascii="Times New Roman" w:hAnsi="Times New Roman"/>
          <w:color w:val="000000"/>
          <w:sz w:val="20"/>
        </w:rPr>
        <w:t>week</w:t>
      </w:r>
      <w:r w:rsidRPr="00AA75A9">
        <w:rPr>
          <w:rFonts w:ascii="Times New Roman" w:hAnsi="Times New Roman"/>
          <w:color w:val="000000"/>
          <w:sz w:val="20"/>
        </w:rPr>
        <w:t xml:space="preserve"> that any assignment is late</w:t>
      </w:r>
      <w:r>
        <w:rPr>
          <w:rFonts w:ascii="Times New Roman" w:hAnsi="Times New Roman"/>
          <w:color w:val="000000"/>
          <w:sz w:val="20"/>
        </w:rPr>
        <w:t xml:space="preserve"> </w:t>
      </w:r>
      <w:r w:rsidRPr="005A6838">
        <w:rPr>
          <w:rFonts w:ascii="Cambria" w:hAnsi="Cambria"/>
          <w:color w:val="000000"/>
          <w:sz w:val="20"/>
        </w:rPr>
        <w:t>(ex. an "A" becomes a "B.")</w:t>
      </w:r>
      <w:r w:rsidRPr="00AA75A9">
        <w:rPr>
          <w:rFonts w:ascii="Times New Roman" w:hAnsi="Times New Roman"/>
          <w:color w:val="000000"/>
          <w:sz w:val="20"/>
        </w:rPr>
        <w:t xml:space="preserve">. </w:t>
      </w:r>
      <w:r w:rsidRPr="004F5F3F">
        <w:rPr>
          <w:rFonts w:ascii="Times New Roman" w:hAnsi="Times New Roman"/>
          <w:color w:val="000000"/>
          <w:sz w:val="20"/>
        </w:rPr>
        <w:t xml:space="preserve">An assignment is considered late if it is not turned in online by the </w:t>
      </w:r>
      <w:r>
        <w:rPr>
          <w:rFonts w:ascii="Times New Roman" w:hAnsi="Times New Roman"/>
          <w:color w:val="000000"/>
          <w:sz w:val="20"/>
        </w:rPr>
        <w:t>day and time</w:t>
      </w:r>
      <w:r w:rsidRPr="004F5F3F">
        <w:rPr>
          <w:rFonts w:ascii="Times New Roman" w:hAnsi="Times New Roman"/>
          <w:color w:val="000000"/>
          <w:sz w:val="20"/>
        </w:rPr>
        <w:t xml:space="preserve"> that the assignment is due. </w:t>
      </w:r>
      <w:r w:rsidRPr="00AA75A9">
        <w:rPr>
          <w:rFonts w:ascii="Times New Roman" w:hAnsi="Times New Roman"/>
          <w:color w:val="000000"/>
          <w:sz w:val="20"/>
        </w:rPr>
        <w:t>If you are worried about turning your essay on the day that it is due, I encourage you to turn it in earlier if you can.</w:t>
      </w:r>
    </w:p>
    <w:p w14:paraId="40BE3591" w14:textId="77777777" w:rsidR="0081276C" w:rsidRDefault="0081276C" w:rsidP="0081276C">
      <w:pPr>
        <w:rPr>
          <w:rFonts w:ascii="Times New Roman" w:hAnsi="Times New Roman"/>
          <w:color w:val="000000"/>
          <w:sz w:val="20"/>
        </w:rPr>
      </w:pPr>
    </w:p>
    <w:p w14:paraId="5C19E3D3" w14:textId="77777777" w:rsidR="0081276C" w:rsidRPr="00306B7C" w:rsidRDefault="0081276C" w:rsidP="00812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sz w:val="20"/>
          <w:u w:val="single"/>
        </w:rPr>
      </w:pPr>
      <w:r w:rsidRPr="00306B7C">
        <w:rPr>
          <w:rFonts w:ascii="Times New Roman" w:hAnsi="Times New Roman"/>
          <w:b/>
          <w:bCs/>
          <w:color w:val="000000"/>
          <w:sz w:val="20"/>
          <w:u w:val="single"/>
        </w:rPr>
        <w:t>Required Viewing</w:t>
      </w:r>
    </w:p>
    <w:p w14:paraId="4170BFE5" w14:textId="0B4AF211" w:rsidR="0088266E" w:rsidRPr="00A854DF" w:rsidRDefault="0081276C" w:rsidP="00A85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0"/>
        </w:rPr>
      </w:pPr>
      <w:r w:rsidRPr="00306B7C">
        <w:rPr>
          <w:rFonts w:ascii="Times New Roman" w:hAnsi="Times New Roman"/>
          <w:color w:val="000000"/>
          <w:sz w:val="20"/>
        </w:rPr>
        <w:t>All students in all of our courses need to watch our shows this semester.</w:t>
      </w:r>
      <w:r>
        <w:rPr>
          <w:rFonts w:ascii="Times New Roman" w:hAnsi="Times New Roman"/>
          <w:color w:val="000000"/>
          <w:sz w:val="20"/>
        </w:rPr>
        <w:t xml:space="preserve"> To receive credit, students must check out with the house manager using their student ID after the play</w:t>
      </w:r>
      <w:r w:rsidRPr="00306B7C">
        <w:rPr>
          <w:rFonts w:ascii="Times New Roman" w:hAnsi="Times New Roman"/>
          <w:color w:val="000000"/>
          <w:sz w:val="20"/>
        </w:rPr>
        <w:t>. Viewing required as part of the participation grade. Further information about attendance at required performances will be updated after the beginning of the semester. Attendance at required performances is considered part of the student’s participation grade.</w:t>
      </w:r>
    </w:p>
    <w:p w14:paraId="751BE132" w14:textId="77777777" w:rsidR="008D0D07" w:rsidRDefault="008D0D07" w:rsidP="0081276C">
      <w:pPr>
        <w:rPr>
          <w:rFonts w:ascii="Times New Roman" w:hAnsi="Times New Roman"/>
          <w:b/>
          <w:sz w:val="20"/>
          <w:u w:val="single"/>
        </w:rPr>
      </w:pPr>
    </w:p>
    <w:p w14:paraId="73395DE7" w14:textId="6E5CB1BF" w:rsidR="0081276C" w:rsidRPr="00AA75A9" w:rsidRDefault="0081276C" w:rsidP="0081276C">
      <w:pPr>
        <w:rPr>
          <w:rFonts w:ascii="Times New Roman" w:hAnsi="Times New Roman"/>
          <w:i/>
          <w:sz w:val="20"/>
        </w:rPr>
      </w:pPr>
      <w:r w:rsidRPr="00AA75A9">
        <w:rPr>
          <w:rFonts w:ascii="Times New Roman" w:hAnsi="Times New Roman"/>
          <w:b/>
          <w:sz w:val="20"/>
          <w:u w:val="single"/>
        </w:rPr>
        <w:t>Course Records</w:t>
      </w:r>
    </w:p>
    <w:p w14:paraId="7AD46AF0" w14:textId="77777777" w:rsidR="0081276C" w:rsidRPr="00AA75A9" w:rsidRDefault="0081276C" w:rsidP="0081276C">
      <w:pPr>
        <w:tabs>
          <w:tab w:val="left" w:pos="8100"/>
        </w:tabs>
        <w:rPr>
          <w:rFonts w:ascii="Times New Roman" w:hAnsi="Times New Roman"/>
          <w:sz w:val="20"/>
        </w:rPr>
      </w:pPr>
      <w:r w:rsidRPr="00AA75A9">
        <w:rPr>
          <w:rFonts w:ascii="Times New Roman" w:hAnsi="Times New Roman"/>
          <w:color w:val="000000"/>
          <w:sz w:val="20"/>
        </w:rPr>
        <w:t>All p</w:t>
      </w:r>
      <w:r w:rsidRPr="00AA75A9">
        <w:rPr>
          <w:rFonts w:ascii="Times New Roman" w:hAnsi="Times New Roman"/>
          <w:sz w:val="20"/>
        </w:rPr>
        <w:t>apers / quizzes / tests/assignments will be kept on record by the instructor until after the end of the semester for 45 days, at which point they will be destroyed.</w:t>
      </w:r>
    </w:p>
    <w:p w14:paraId="6E2E50DE" w14:textId="77777777" w:rsidR="006F7F2B" w:rsidRPr="006F7F2B" w:rsidRDefault="006F7F2B" w:rsidP="006F7F2B">
      <w:pPr>
        <w:tabs>
          <w:tab w:val="left" w:pos="8100"/>
        </w:tabs>
        <w:rPr>
          <w:rFonts w:ascii="Times New Roman" w:hAnsi="Times New Roman"/>
          <w:sz w:val="20"/>
          <w:u w:val="single"/>
        </w:rPr>
      </w:pPr>
    </w:p>
    <w:p w14:paraId="33CD6E18" w14:textId="77777777" w:rsidR="00D7029D" w:rsidRPr="00BD383C" w:rsidRDefault="00D7029D">
      <w:pPr>
        <w:rPr>
          <w:rFonts w:ascii="Times New Roman" w:hAnsi="Times New Roman"/>
          <w:b/>
          <w:color w:val="000000"/>
          <w:sz w:val="20"/>
          <w:u w:val="single"/>
        </w:rPr>
      </w:pPr>
      <w:r w:rsidRPr="00BD383C">
        <w:rPr>
          <w:rFonts w:ascii="Times New Roman" w:hAnsi="Times New Roman"/>
          <w:b/>
          <w:color w:val="000000"/>
          <w:sz w:val="20"/>
          <w:u w:val="single"/>
        </w:rPr>
        <w:t>Formatting</w:t>
      </w:r>
    </w:p>
    <w:p w14:paraId="6B0556B9" w14:textId="36D164F2" w:rsidR="00D7029D" w:rsidRPr="006F7F2B" w:rsidRDefault="00D7029D">
      <w:pPr>
        <w:rPr>
          <w:rFonts w:ascii="Times New Roman" w:hAnsi="Times New Roman"/>
          <w:color w:val="000000"/>
          <w:sz w:val="20"/>
        </w:rPr>
      </w:pPr>
      <w:r w:rsidRPr="006F7F2B">
        <w:rPr>
          <w:rFonts w:ascii="Times New Roman" w:hAnsi="Times New Roman"/>
          <w:color w:val="000000"/>
          <w:sz w:val="20"/>
        </w:rPr>
        <w:t xml:space="preserve">Use standard formatting (double spaced, 12 pt. </w:t>
      </w:r>
      <w:r w:rsidR="00DB06C5">
        <w:rPr>
          <w:rFonts w:ascii="Times New Roman" w:hAnsi="Times New Roman"/>
          <w:color w:val="000000"/>
          <w:sz w:val="20"/>
        </w:rPr>
        <w:t>“</w:t>
      </w:r>
      <w:r w:rsidRPr="006F7F2B">
        <w:rPr>
          <w:rFonts w:ascii="Times New Roman" w:hAnsi="Times New Roman"/>
          <w:color w:val="000000"/>
          <w:sz w:val="20"/>
        </w:rPr>
        <w:t>Times</w:t>
      </w:r>
      <w:r w:rsidR="00DB06C5">
        <w:rPr>
          <w:rFonts w:ascii="Times New Roman" w:hAnsi="Times New Roman"/>
          <w:color w:val="000000"/>
          <w:sz w:val="20"/>
        </w:rPr>
        <w:t>”</w:t>
      </w:r>
      <w:r w:rsidRPr="006F7F2B">
        <w:rPr>
          <w:rFonts w:ascii="Times New Roman" w:hAnsi="Times New Roman"/>
          <w:color w:val="000000"/>
          <w:sz w:val="20"/>
        </w:rPr>
        <w:t xml:space="preserve"> </w:t>
      </w:r>
      <w:r w:rsidR="00DB06C5">
        <w:rPr>
          <w:rFonts w:ascii="Times New Roman" w:hAnsi="Times New Roman"/>
          <w:color w:val="000000"/>
          <w:sz w:val="20"/>
        </w:rPr>
        <w:t xml:space="preserve">or “Cambria” </w:t>
      </w:r>
      <w:r w:rsidRPr="006F7F2B">
        <w:rPr>
          <w:rFonts w:ascii="Times New Roman" w:hAnsi="Times New Roman"/>
          <w:color w:val="000000"/>
          <w:sz w:val="20"/>
        </w:rPr>
        <w:t xml:space="preserve">font, standard margins, no space between paragraphs). For more information, please see the formatting guidelines posted on </w:t>
      </w:r>
      <w:r w:rsidR="00DB06C5">
        <w:rPr>
          <w:rFonts w:ascii="Times New Roman" w:hAnsi="Times New Roman"/>
          <w:color w:val="000000"/>
          <w:sz w:val="20"/>
        </w:rPr>
        <w:t>Canvas</w:t>
      </w:r>
      <w:r w:rsidRPr="006F7F2B">
        <w:rPr>
          <w:rFonts w:ascii="Times New Roman" w:hAnsi="Times New Roman"/>
          <w:color w:val="000000"/>
          <w:sz w:val="20"/>
        </w:rPr>
        <w:t>.</w:t>
      </w:r>
    </w:p>
    <w:p w14:paraId="2461DC7D" w14:textId="77777777" w:rsidR="009C3A2C" w:rsidRDefault="009C3A2C">
      <w:pPr>
        <w:rPr>
          <w:rFonts w:ascii="Times New Roman" w:hAnsi="Times New Roman"/>
          <w:b/>
          <w:color w:val="000000"/>
          <w:sz w:val="20"/>
          <w:u w:val="single"/>
        </w:rPr>
      </w:pPr>
    </w:p>
    <w:p w14:paraId="237FC62D" w14:textId="6DC7C873" w:rsidR="00D7029D" w:rsidRPr="00BD383C" w:rsidRDefault="00D7029D">
      <w:pPr>
        <w:rPr>
          <w:rFonts w:ascii="Times New Roman" w:hAnsi="Times New Roman"/>
          <w:color w:val="000000"/>
          <w:sz w:val="20"/>
          <w:u w:val="single"/>
        </w:rPr>
      </w:pPr>
      <w:r w:rsidRPr="00BD383C">
        <w:rPr>
          <w:rFonts w:ascii="Times New Roman" w:hAnsi="Times New Roman"/>
          <w:b/>
          <w:color w:val="000000"/>
          <w:sz w:val="20"/>
          <w:u w:val="single"/>
        </w:rPr>
        <w:t>Plagiarism</w:t>
      </w:r>
    </w:p>
    <w:p w14:paraId="77E26E22" w14:textId="77777777" w:rsidR="00D7029D" w:rsidRDefault="00D7029D" w:rsidP="001A50BA">
      <w:pPr>
        <w:ind w:right="720"/>
        <w:rPr>
          <w:rFonts w:ascii="Times New Roman" w:hAnsi="Times New Roman"/>
          <w:color w:val="000000"/>
          <w:sz w:val="20"/>
        </w:rPr>
      </w:pPr>
      <w:r w:rsidRPr="006F7F2B">
        <w:rPr>
          <w:rFonts w:ascii="Times New Roman" w:hAnsi="Times New Roman"/>
          <w:color w:val="000000"/>
          <w:sz w:val="20"/>
        </w:rPr>
        <w:t xml:space="preserve">DO NOT PLAGIARIZE.  Plagiarism means copying words and/or ideas directly from a text or any other source, without quotation marks, in-text citations, and a works cited page. If you quote, summarize, or paraphrase ANY idea, then you need to give credit for the source. No credit will be given for plagiarized papers. Students should note that </w:t>
      </w:r>
      <w:r w:rsidR="00DB06C5">
        <w:rPr>
          <w:rFonts w:ascii="Times New Roman" w:hAnsi="Times New Roman"/>
          <w:color w:val="000000"/>
          <w:sz w:val="20"/>
        </w:rPr>
        <w:t>Canvas</w:t>
      </w:r>
      <w:r w:rsidRPr="006F7F2B">
        <w:rPr>
          <w:rFonts w:ascii="Times New Roman" w:hAnsi="Times New Roman"/>
          <w:color w:val="000000"/>
          <w:sz w:val="20"/>
        </w:rPr>
        <w:t xml:space="preserve"> has built in controls to ensure that students do not plagiarize other students or other outside sources. PLAGIARISM IS CONSIDERED ACADEMIC DISHONESTY AND IS SUBJECT TO SEVERE SANCTIONS, INCLUDING POSSIBLE DISMISSAL FROM CLASS OR DISMISSAL FROM THE UNIVERSITY.</w:t>
      </w:r>
    </w:p>
    <w:p w14:paraId="29F7A276" w14:textId="77777777" w:rsidR="00593E07" w:rsidRDefault="00593E07" w:rsidP="001A50BA">
      <w:pPr>
        <w:ind w:right="720"/>
        <w:rPr>
          <w:rFonts w:ascii="Times New Roman" w:hAnsi="Times New Roman"/>
          <w:color w:val="000000"/>
          <w:sz w:val="20"/>
        </w:rPr>
      </w:pPr>
    </w:p>
    <w:p w14:paraId="261C4EA3" w14:textId="1F3CABDF" w:rsidR="00593E07" w:rsidRPr="00593E07" w:rsidRDefault="00593E07" w:rsidP="00593E07">
      <w:pPr>
        <w:pStyle w:val="NormalWeb"/>
        <w:spacing w:before="0" w:beforeAutospacing="0" w:after="0" w:afterAutospacing="0"/>
        <w:rPr>
          <w:rFonts w:ascii="Cambria" w:hAnsi="Cambria" w:cs="Open Sans"/>
          <w:b/>
          <w:bCs/>
          <w:color w:val="111111"/>
          <w:sz w:val="20"/>
          <w:szCs w:val="20"/>
          <w:u w:val="single"/>
        </w:rPr>
      </w:pPr>
      <w:proofErr w:type="spellStart"/>
      <w:r w:rsidRPr="00593E07">
        <w:rPr>
          <w:rFonts w:ascii="Cambria" w:hAnsi="Cambria" w:cs="Open Sans"/>
          <w:b/>
          <w:bCs/>
          <w:color w:val="111111"/>
          <w:sz w:val="20"/>
          <w:szCs w:val="20"/>
          <w:u w:val="single"/>
        </w:rPr>
        <w:t>GenAI</w:t>
      </w:r>
      <w:proofErr w:type="spellEnd"/>
      <w:r w:rsidRPr="00593E07">
        <w:rPr>
          <w:rFonts w:ascii="Cambria" w:hAnsi="Cambria" w:cs="Open Sans"/>
          <w:b/>
          <w:bCs/>
          <w:color w:val="111111"/>
          <w:sz w:val="20"/>
          <w:szCs w:val="20"/>
          <w:u w:val="single"/>
        </w:rPr>
        <w:t xml:space="preserve"> Integration Policy</w:t>
      </w:r>
    </w:p>
    <w:p w14:paraId="1E866D50" w14:textId="759A5B75" w:rsidR="00593E07" w:rsidRPr="00593E07" w:rsidRDefault="00593E07" w:rsidP="00593E07">
      <w:pPr>
        <w:pStyle w:val="NormalWeb"/>
        <w:spacing w:before="0" w:beforeAutospacing="0" w:after="0" w:afterAutospacing="0"/>
        <w:rPr>
          <w:rFonts w:ascii="Cambria" w:hAnsi="Cambria" w:cs="Open Sans"/>
          <w:color w:val="111111"/>
          <w:sz w:val="20"/>
          <w:szCs w:val="20"/>
        </w:rPr>
      </w:pPr>
      <w:r>
        <w:rPr>
          <w:rFonts w:ascii="Cambria" w:hAnsi="Cambria" w:cs="Open Sans"/>
          <w:color w:val="111111"/>
          <w:sz w:val="20"/>
          <w:szCs w:val="20"/>
        </w:rPr>
        <w:t xml:space="preserve">We encourage the use of </w:t>
      </w:r>
      <w:proofErr w:type="spellStart"/>
      <w:r>
        <w:rPr>
          <w:rFonts w:ascii="Cambria" w:hAnsi="Cambria" w:cs="Open Sans"/>
          <w:color w:val="111111"/>
          <w:sz w:val="20"/>
          <w:szCs w:val="20"/>
        </w:rPr>
        <w:t>GenAI</w:t>
      </w:r>
      <w:proofErr w:type="spellEnd"/>
      <w:r>
        <w:rPr>
          <w:rFonts w:ascii="Cambria" w:hAnsi="Cambria" w:cs="Open Sans"/>
          <w:color w:val="111111"/>
          <w:sz w:val="20"/>
          <w:szCs w:val="20"/>
        </w:rPr>
        <w:t xml:space="preserve"> software in this writing-intensive course, allowing students to leverage these tools for drafting and editing their assignments. However, students must provide transparent notes regarding the </w:t>
      </w:r>
      <w:proofErr w:type="spellStart"/>
      <w:r>
        <w:rPr>
          <w:rFonts w:ascii="Cambria" w:hAnsi="Cambria" w:cs="Open Sans"/>
          <w:color w:val="111111"/>
          <w:sz w:val="20"/>
          <w:szCs w:val="20"/>
        </w:rPr>
        <w:t>GenAI’s</w:t>
      </w:r>
      <w:proofErr w:type="spellEnd"/>
      <w:r>
        <w:rPr>
          <w:rFonts w:ascii="Cambria" w:hAnsi="Cambria" w:cs="Open Sans"/>
          <w:color w:val="111111"/>
          <w:sz w:val="20"/>
          <w:szCs w:val="20"/>
        </w:rPr>
        <w:t xml:space="preserve"> suggestions and corrections. This policy aims to foster collaboration between students and </w:t>
      </w:r>
      <w:proofErr w:type="spellStart"/>
      <w:r>
        <w:rPr>
          <w:rFonts w:ascii="Cambria" w:hAnsi="Cambria" w:cs="Open Sans"/>
          <w:color w:val="111111"/>
          <w:sz w:val="20"/>
          <w:szCs w:val="20"/>
        </w:rPr>
        <w:t>GenAI</w:t>
      </w:r>
      <w:proofErr w:type="spellEnd"/>
      <w:r>
        <w:rPr>
          <w:rFonts w:ascii="Cambria" w:hAnsi="Cambria" w:cs="Open Sans"/>
          <w:color w:val="111111"/>
          <w:sz w:val="20"/>
          <w:szCs w:val="20"/>
        </w:rPr>
        <w:t xml:space="preserve"> while emphasizing the importance of maintaining academic integrity and acknowledging external assistance.</w:t>
      </w:r>
    </w:p>
    <w:p w14:paraId="1684F446" w14:textId="77777777" w:rsidR="004E19CC" w:rsidRDefault="004E19CC" w:rsidP="001A50BA">
      <w:pPr>
        <w:ind w:right="720"/>
        <w:rPr>
          <w:rFonts w:ascii="Times New Roman" w:hAnsi="Times New Roman"/>
          <w:color w:val="000000"/>
          <w:sz w:val="20"/>
        </w:rPr>
      </w:pPr>
    </w:p>
    <w:p w14:paraId="405616E9" w14:textId="4C099F13" w:rsidR="008B3D3C" w:rsidRPr="008B3D3C" w:rsidRDefault="004E19CC" w:rsidP="004E19CC">
      <w:pPr>
        <w:rPr>
          <w:rFonts w:ascii="Times New Roman" w:hAnsi="Times New Roman"/>
          <w:b/>
          <w:color w:val="000000"/>
          <w:sz w:val="20"/>
          <w:u w:val="single"/>
        </w:rPr>
      </w:pPr>
      <w:r w:rsidRPr="00BD383C">
        <w:rPr>
          <w:rFonts w:ascii="Times New Roman" w:hAnsi="Times New Roman"/>
          <w:b/>
          <w:color w:val="000000"/>
          <w:sz w:val="20"/>
          <w:u w:val="single"/>
        </w:rPr>
        <w:t>Writing Lab</w:t>
      </w:r>
    </w:p>
    <w:p w14:paraId="71632282" w14:textId="6E294557" w:rsidR="004E19CC" w:rsidRDefault="004E19CC" w:rsidP="004E19CC">
      <w:pPr>
        <w:rPr>
          <w:rFonts w:ascii="Times New Roman" w:hAnsi="Times New Roman"/>
          <w:color w:val="000000"/>
          <w:sz w:val="20"/>
        </w:rPr>
      </w:pPr>
      <w:r>
        <w:rPr>
          <w:rFonts w:ascii="Times New Roman" w:hAnsi="Times New Roman"/>
          <w:color w:val="000000"/>
          <w:sz w:val="20"/>
        </w:rPr>
        <w:t xml:space="preserve">We encourage you to </w:t>
      </w:r>
      <w:r w:rsidRPr="006F7F2B">
        <w:rPr>
          <w:rFonts w:ascii="Times New Roman" w:hAnsi="Times New Roman"/>
          <w:color w:val="000000"/>
          <w:sz w:val="20"/>
        </w:rPr>
        <w:t xml:space="preserve">contact and utilize the services of the Writing Intensive Lab. The lab is very busy so make appointments at least one to two weeks in advance of the time you need the appointment. </w:t>
      </w:r>
    </w:p>
    <w:p w14:paraId="032FBD28" w14:textId="77777777" w:rsidR="004E19CC" w:rsidRPr="00DB06C5" w:rsidRDefault="004E19CC" w:rsidP="004E19CC">
      <w:pPr>
        <w:rPr>
          <w:rFonts w:ascii="Times New Roman" w:hAnsi="Times New Roman"/>
          <w:color w:val="000000"/>
          <w:sz w:val="20"/>
        </w:rPr>
      </w:pPr>
      <w:r w:rsidRPr="0052313E">
        <w:rPr>
          <w:rFonts w:ascii="Times New Roman" w:hAnsi="Times New Roman"/>
          <w:b/>
          <w:bCs/>
          <w:color w:val="000000"/>
          <w:sz w:val="20"/>
        </w:rPr>
        <w:t>Writing Lab</w:t>
      </w:r>
      <w:r>
        <w:rPr>
          <w:rFonts w:ascii="Times New Roman" w:hAnsi="Times New Roman"/>
          <w:color w:val="000000"/>
          <w:sz w:val="20"/>
        </w:rPr>
        <w:t xml:space="preserve">: </w:t>
      </w:r>
      <w:r w:rsidRPr="00DB06C5">
        <w:rPr>
          <w:rFonts w:ascii="Times New Roman" w:hAnsi="Times New Roman"/>
          <w:color w:val="000000"/>
          <w:sz w:val="20"/>
        </w:rPr>
        <w:t>100 Student Success Center</w:t>
      </w:r>
      <w:r>
        <w:rPr>
          <w:rFonts w:ascii="Times New Roman" w:hAnsi="Times New Roman"/>
          <w:color w:val="000000"/>
          <w:sz w:val="20"/>
        </w:rPr>
        <w:t xml:space="preserve"> </w:t>
      </w:r>
      <w:r w:rsidRPr="00DB06C5">
        <w:rPr>
          <w:rFonts w:ascii="Times New Roman" w:hAnsi="Times New Roman"/>
          <w:color w:val="000000"/>
          <w:sz w:val="20"/>
        </w:rPr>
        <w:t>Columbia, MO 65211</w:t>
      </w:r>
    </w:p>
    <w:p w14:paraId="13CA79F6" w14:textId="49FAFD0F" w:rsidR="004E19CC" w:rsidRDefault="004E19CC" w:rsidP="004E19CC">
      <w:pPr>
        <w:rPr>
          <w:rFonts w:ascii="Times New Roman" w:hAnsi="Times New Roman"/>
          <w:color w:val="000000"/>
          <w:sz w:val="20"/>
        </w:rPr>
      </w:pPr>
      <w:r w:rsidRPr="0052313E">
        <w:rPr>
          <w:rFonts w:ascii="Times New Roman" w:hAnsi="Times New Roman"/>
          <w:i/>
          <w:iCs/>
          <w:color w:val="000000"/>
          <w:sz w:val="20"/>
        </w:rPr>
        <w:t>Phone</w:t>
      </w:r>
      <w:r w:rsidRPr="00DB06C5">
        <w:rPr>
          <w:rFonts w:ascii="Times New Roman" w:hAnsi="Times New Roman"/>
          <w:color w:val="000000"/>
          <w:sz w:val="20"/>
        </w:rPr>
        <w:t>: 573-884-8725 or 573-882-6853</w:t>
      </w:r>
      <w:r w:rsidR="002A137F">
        <w:rPr>
          <w:rFonts w:ascii="Times New Roman" w:hAnsi="Times New Roman"/>
          <w:color w:val="000000"/>
          <w:sz w:val="20"/>
        </w:rPr>
        <w:t xml:space="preserve">; </w:t>
      </w:r>
      <w:r w:rsidRPr="0052313E">
        <w:rPr>
          <w:rFonts w:ascii="Times New Roman" w:hAnsi="Times New Roman"/>
          <w:i/>
          <w:iCs/>
          <w:color w:val="000000"/>
          <w:sz w:val="20"/>
        </w:rPr>
        <w:t>Email</w:t>
      </w:r>
      <w:r w:rsidRPr="00DB06C5">
        <w:rPr>
          <w:rFonts w:ascii="Times New Roman" w:hAnsi="Times New Roman"/>
          <w:color w:val="000000"/>
          <w:sz w:val="20"/>
        </w:rPr>
        <w:t>: writingcenter@missouri.</w:t>
      </w:r>
      <w:r>
        <w:rPr>
          <w:rFonts w:ascii="Times New Roman" w:hAnsi="Times New Roman"/>
          <w:color w:val="000000"/>
          <w:sz w:val="20"/>
        </w:rPr>
        <w:t>edu</w:t>
      </w:r>
    </w:p>
    <w:p w14:paraId="39C4798B" w14:textId="77777777" w:rsidR="003853D5" w:rsidRDefault="003853D5" w:rsidP="004E19CC">
      <w:pPr>
        <w:rPr>
          <w:rFonts w:ascii="Times New Roman" w:hAnsi="Times New Roman"/>
          <w:b/>
          <w:bCs/>
          <w:color w:val="000000"/>
          <w:sz w:val="20"/>
        </w:rPr>
      </w:pPr>
    </w:p>
    <w:p w14:paraId="59B57F19" w14:textId="77777777" w:rsidR="004E19CC" w:rsidRPr="0052313E" w:rsidRDefault="004E19CC" w:rsidP="004E19CC">
      <w:pPr>
        <w:rPr>
          <w:rFonts w:ascii="Times New Roman" w:hAnsi="Times New Roman"/>
          <w:b/>
          <w:bCs/>
          <w:color w:val="000000"/>
          <w:sz w:val="20"/>
        </w:rPr>
      </w:pPr>
      <w:r w:rsidRPr="0052313E">
        <w:rPr>
          <w:rFonts w:ascii="Times New Roman" w:hAnsi="Times New Roman"/>
          <w:b/>
          <w:bCs/>
          <w:color w:val="000000"/>
          <w:sz w:val="20"/>
        </w:rPr>
        <w:t xml:space="preserve">The two most important Writing Center options: </w:t>
      </w:r>
    </w:p>
    <w:p w14:paraId="22D9CCC8" w14:textId="77777777" w:rsidR="004E19CC" w:rsidRPr="0052313E" w:rsidRDefault="004E19CC" w:rsidP="004E19CC">
      <w:pPr>
        <w:pStyle w:val="ListParagraph"/>
        <w:numPr>
          <w:ilvl w:val="0"/>
          <w:numId w:val="18"/>
        </w:numPr>
        <w:rPr>
          <w:rFonts w:ascii="Times New Roman" w:hAnsi="Times New Roman"/>
          <w:color w:val="000000"/>
          <w:sz w:val="20"/>
        </w:rPr>
      </w:pPr>
      <w:r w:rsidRPr="0052313E">
        <w:rPr>
          <w:rFonts w:ascii="Times New Roman" w:hAnsi="Times New Roman"/>
          <w:color w:val="000000"/>
          <w:sz w:val="20"/>
        </w:rPr>
        <w:t>In-person and Zoom appointments will begin on Tuesday, January 16. We’ll offer over 400 hours of appointments per week, Sunday through Friday, except during Spring Break. Our last day of appointments will be on Wednesday of Finals Week.</w:t>
      </w:r>
    </w:p>
    <w:p w14:paraId="44A7FA9F" w14:textId="3CB03E0D" w:rsidR="00D7029D" w:rsidRDefault="004E19CC" w:rsidP="001A50BA">
      <w:pPr>
        <w:pStyle w:val="ListParagraph"/>
        <w:numPr>
          <w:ilvl w:val="0"/>
          <w:numId w:val="18"/>
        </w:numPr>
        <w:rPr>
          <w:rFonts w:ascii="Times New Roman" w:hAnsi="Times New Roman"/>
          <w:color w:val="000000"/>
          <w:sz w:val="20"/>
        </w:rPr>
      </w:pPr>
      <w:r w:rsidRPr="0052313E">
        <w:rPr>
          <w:rFonts w:ascii="Times New Roman" w:hAnsi="Times New Roman"/>
          <w:color w:val="000000"/>
          <w:sz w:val="20"/>
        </w:rPr>
        <w:t xml:space="preserve">An asynchronous option, the Online </w:t>
      </w:r>
      <w:proofErr w:type="spellStart"/>
      <w:r w:rsidRPr="0052313E">
        <w:rPr>
          <w:rFonts w:ascii="Times New Roman" w:hAnsi="Times New Roman"/>
          <w:color w:val="000000"/>
          <w:sz w:val="20"/>
        </w:rPr>
        <w:t>Writery</w:t>
      </w:r>
      <w:proofErr w:type="spellEnd"/>
      <w:r>
        <w:rPr>
          <w:rFonts w:ascii="Times New Roman" w:hAnsi="Times New Roman"/>
          <w:color w:val="000000"/>
          <w:sz w:val="20"/>
        </w:rPr>
        <w:t xml:space="preserve"> (</w:t>
      </w:r>
      <w:hyperlink r:id="rId6" w:history="1">
        <w:r w:rsidRPr="0052313E">
          <w:rPr>
            <w:rStyle w:val="Hyperlink"/>
            <w:rFonts w:ascii="Times New Roman" w:hAnsi="Times New Roman"/>
            <w:sz w:val="20"/>
          </w:rPr>
          <w:t>https://onlinewritery.missouri.edu</w:t>
        </w:r>
      </w:hyperlink>
      <w:r>
        <w:rPr>
          <w:rFonts w:ascii="Times New Roman" w:hAnsi="Times New Roman"/>
          <w:color w:val="000000"/>
          <w:sz w:val="20"/>
        </w:rPr>
        <w:t>)</w:t>
      </w:r>
      <w:r w:rsidRPr="0052313E">
        <w:rPr>
          <w:rFonts w:ascii="Times New Roman" w:hAnsi="Times New Roman"/>
          <w:color w:val="000000"/>
          <w:sz w:val="20"/>
        </w:rPr>
        <w:t xml:space="preserve"> is always open and accepts submissions from anyone with an MU pawprint and password, even during breaks. Responses are usually available between 24-48 hours, depending on length and </w:t>
      </w:r>
      <w:r w:rsidR="00A854DF">
        <w:rPr>
          <w:rFonts w:ascii="Times New Roman" w:hAnsi="Times New Roman"/>
          <w:color w:val="000000"/>
          <w:sz w:val="20"/>
        </w:rPr>
        <w:t>time</w:t>
      </w:r>
      <w:r w:rsidRPr="0052313E">
        <w:rPr>
          <w:rFonts w:ascii="Times New Roman" w:hAnsi="Times New Roman"/>
          <w:color w:val="000000"/>
          <w:sz w:val="20"/>
        </w:rPr>
        <w:t>.</w:t>
      </w:r>
    </w:p>
    <w:p w14:paraId="504948E5" w14:textId="77777777" w:rsidR="00A854DF" w:rsidRPr="002A137F" w:rsidRDefault="00A854DF" w:rsidP="002A137F">
      <w:pPr>
        <w:ind w:left="360"/>
        <w:rPr>
          <w:rFonts w:ascii="Times New Roman" w:hAnsi="Times New Roman"/>
          <w:color w:val="000000"/>
          <w:sz w:val="20"/>
        </w:rPr>
      </w:pPr>
    </w:p>
    <w:p w14:paraId="12A63D49" w14:textId="77777777" w:rsidR="00D30703" w:rsidRDefault="00D30703">
      <w:pPr>
        <w:rPr>
          <w:rFonts w:ascii="Times New Roman" w:hAnsi="Times New Roman"/>
          <w:b/>
          <w:color w:val="000000"/>
          <w:sz w:val="20"/>
          <w:u w:val="single"/>
        </w:rPr>
      </w:pPr>
      <w:r>
        <w:rPr>
          <w:rFonts w:ascii="Times New Roman" w:hAnsi="Times New Roman"/>
          <w:b/>
          <w:color w:val="000000"/>
          <w:sz w:val="20"/>
          <w:u w:val="single"/>
        </w:rPr>
        <w:br w:type="page"/>
      </w:r>
    </w:p>
    <w:p w14:paraId="71CA11B4" w14:textId="0A2398B6" w:rsidR="0052313E" w:rsidRPr="00BD383C" w:rsidRDefault="0052313E" w:rsidP="0052313E">
      <w:pPr>
        <w:ind w:right="720"/>
        <w:rPr>
          <w:rFonts w:ascii="Times New Roman" w:hAnsi="Times New Roman"/>
          <w:b/>
          <w:color w:val="000000"/>
          <w:sz w:val="20"/>
          <w:u w:val="single"/>
        </w:rPr>
      </w:pPr>
      <w:r w:rsidRPr="00BD383C">
        <w:rPr>
          <w:rFonts w:ascii="Times New Roman" w:hAnsi="Times New Roman"/>
          <w:b/>
          <w:color w:val="000000"/>
          <w:sz w:val="20"/>
          <w:u w:val="single"/>
        </w:rPr>
        <w:t>Assignments</w:t>
      </w:r>
    </w:p>
    <w:p w14:paraId="39ABE3F0" w14:textId="77777777" w:rsidR="002A137F" w:rsidRDefault="002A137F" w:rsidP="0052313E">
      <w:pPr>
        <w:tabs>
          <w:tab w:val="left" w:pos="8100"/>
        </w:tabs>
        <w:rPr>
          <w:rFonts w:ascii="Times New Roman" w:hAnsi="Times New Roman"/>
          <w:b/>
          <w:color w:val="000000"/>
          <w:sz w:val="20"/>
        </w:rPr>
      </w:pPr>
    </w:p>
    <w:p w14:paraId="70161535" w14:textId="434498EF" w:rsidR="0052313E" w:rsidRPr="006F7F2B" w:rsidRDefault="0052313E" w:rsidP="0052313E">
      <w:pPr>
        <w:tabs>
          <w:tab w:val="left" w:pos="8100"/>
        </w:tabs>
        <w:rPr>
          <w:rFonts w:ascii="Times New Roman" w:hAnsi="Times New Roman"/>
          <w:color w:val="000000"/>
          <w:sz w:val="20"/>
        </w:rPr>
      </w:pPr>
      <w:r w:rsidRPr="006F7F2B">
        <w:rPr>
          <w:rFonts w:ascii="Times New Roman" w:hAnsi="Times New Roman"/>
          <w:b/>
          <w:color w:val="000000"/>
          <w:sz w:val="20"/>
        </w:rPr>
        <w:t>Grade Breakdown (1000 points total)</w:t>
      </w:r>
    </w:p>
    <w:p w14:paraId="5280B58C" w14:textId="77777777" w:rsidR="002A137F" w:rsidRDefault="002A137F" w:rsidP="0052313E">
      <w:pPr>
        <w:tabs>
          <w:tab w:val="left" w:pos="8100"/>
        </w:tabs>
        <w:rPr>
          <w:rFonts w:ascii="Times New Roman" w:hAnsi="Times New Roman"/>
          <w:i/>
          <w:iCs/>
          <w:color w:val="000000"/>
          <w:sz w:val="20"/>
        </w:rPr>
      </w:pPr>
    </w:p>
    <w:p w14:paraId="1A3884F9" w14:textId="163A37F0" w:rsidR="0052313E" w:rsidRDefault="0052313E" w:rsidP="0052313E">
      <w:pPr>
        <w:tabs>
          <w:tab w:val="left" w:pos="8100"/>
        </w:tabs>
        <w:rPr>
          <w:rFonts w:ascii="Times New Roman" w:hAnsi="Times New Roman"/>
          <w:b/>
          <w:bCs/>
          <w:color w:val="000000"/>
          <w:sz w:val="20"/>
        </w:rPr>
      </w:pPr>
      <w:r w:rsidRPr="00141865">
        <w:rPr>
          <w:rFonts w:ascii="Times New Roman" w:hAnsi="Times New Roman"/>
          <w:i/>
          <w:iCs/>
          <w:color w:val="000000"/>
          <w:sz w:val="20"/>
        </w:rPr>
        <w:t>Reading Response</w:t>
      </w:r>
      <w:r w:rsidR="00D31698" w:rsidRPr="00141865">
        <w:rPr>
          <w:rFonts w:ascii="Times New Roman" w:hAnsi="Times New Roman"/>
          <w:i/>
          <w:iCs/>
          <w:color w:val="000000"/>
          <w:sz w:val="20"/>
        </w:rPr>
        <w:t xml:space="preserve"> Assignment</w:t>
      </w:r>
      <w:r w:rsidRPr="00141865">
        <w:rPr>
          <w:rFonts w:ascii="Times New Roman" w:hAnsi="Times New Roman"/>
          <w:i/>
          <w:iCs/>
          <w:color w:val="000000"/>
          <w:sz w:val="20"/>
        </w:rPr>
        <w:t>s</w:t>
      </w:r>
      <w:r>
        <w:rPr>
          <w:rFonts w:ascii="Times New Roman" w:hAnsi="Times New Roman"/>
          <w:color w:val="000000"/>
          <w:sz w:val="20"/>
        </w:rPr>
        <w:t xml:space="preserve"> (2</w:t>
      </w:r>
      <w:r w:rsidR="00593E07">
        <w:rPr>
          <w:rFonts w:ascii="Times New Roman" w:hAnsi="Times New Roman"/>
          <w:color w:val="000000"/>
          <w:sz w:val="20"/>
        </w:rPr>
        <w:t>50</w:t>
      </w:r>
      <w:r>
        <w:rPr>
          <w:rFonts w:ascii="Times New Roman" w:hAnsi="Times New Roman"/>
          <w:color w:val="000000"/>
          <w:sz w:val="20"/>
        </w:rPr>
        <w:t xml:space="preserve"> words each x </w:t>
      </w:r>
      <w:r w:rsidR="00593E07">
        <w:rPr>
          <w:rFonts w:ascii="Times New Roman" w:hAnsi="Times New Roman"/>
          <w:color w:val="000000"/>
          <w:sz w:val="20"/>
        </w:rPr>
        <w:t>8</w:t>
      </w:r>
      <w:r w:rsidR="00947336">
        <w:rPr>
          <w:rFonts w:ascii="Times New Roman" w:hAnsi="Times New Roman"/>
          <w:color w:val="000000"/>
          <w:sz w:val="20"/>
        </w:rPr>
        <w:t>/10</w:t>
      </w:r>
      <w:r>
        <w:rPr>
          <w:rFonts w:ascii="Times New Roman" w:hAnsi="Times New Roman"/>
          <w:color w:val="000000"/>
          <w:sz w:val="20"/>
        </w:rPr>
        <w:t xml:space="preserve"> = 200</w:t>
      </w:r>
      <w:r w:rsidR="00593E07">
        <w:rPr>
          <w:rFonts w:ascii="Times New Roman" w:hAnsi="Times New Roman"/>
          <w:color w:val="000000"/>
          <w:sz w:val="20"/>
        </w:rPr>
        <w:t>0</w:t>
      </w:r>
      <w:r>
        <w:rPr>
          <w:rFonts w:ascii="Times New Roman" w:hAnsi="Times New Roman"/>
          <w:color w:val="000000"/>
          <w:sz w:val="20"/>
        </w:rPr>
        <w:t xml:space="preserve"> words)</w:t>
      </w:r>
      <w:r w:rsidR="00896A4E">
        <w:rPr>
          <w:rFonts w:ascii="Times New Roman" w:hAnsi="Times New Roman"/>
          <w:color w:val="000000"/>
          <w:sz w:val="20"/>
        </w:rPr>
        <w:t xml:space="preserve"> = </w:t>
      </w:r>
      <w:r w:rsidR="00896A4E" w:rsidRPr="00896A4E">
        <w:rPr>
          <w:rFonts w:ascii="Times New Roman" w:hAnsi="Times New Roman"/>
          <w:b/>
          <w:bCs/>
          <w:color w:val="000000"/>
          <w:sz w:val="20"/>
        </w:rPr>
        <w:t>2</w:t>
      </w:r>
      <w:r w:rsidR="00A828C9">
        <w:rPr>
          <w:rFonts w:ascii="Times New Roman" w:hAnsi="Times New Roman"/>
          <w:b/>
          <w:bCs/>
          <w:color w:val="000000"/>
          <w:sz w:val="20"/>
        </w:rPr>
        <w:t>0</w:t>
      </w:r>
      <w:r w:rsidR="00896A4E" w:rsidRPr="00896A4E">
        <w:rPr>
          <w:rFonts w:ascii="Times New Roman" w:hAnsi="Times New Roman"/>
          <w:b/>
          <w:bCs/>
          <w:color w:val="000000"/>
          <w:sz w:val="20"/>
        </w:rPr>
        <w:t>0 points</w:t>
      </w:r>
    </w:p>
    <w:p w14:paraId="66FD4B9A" w14:textId="77777777" w:rsidR="002A137F" w:rsidRDefault="002A137F" w:rsidP="0052313E">
      <w:pPr>
        <w:tabs>
          <w:tab w:val="left" w:pos="8100"/>
        </w:tabs>
        <w:rPr>
          <w:rFonts w:ascii="Times New Roman" w:hAnsi="Times New Roman"/>
          <w:color w:val="000000"/>
          <w:sz w:val="20"/>
        </w:rPr>
      </w:pPr>
    </w:p>
    <w:p w14:paraId="71A6343B" w14:textId="1E4A3148" w:rsidR="00593E07" w:rsidRDefault="00593E07" w:rsidP="00593E07">
      <w:pPr>
        <w:rPr>
          <w:rFonts w:ascii="Times New Roman" w:hAnsi="Times New Roman"/>
          <w:b/>
          <w:bCs/>
          <w:color w:val="000000"/>
          <w:sz w:val="20"/>
        </w:rPr>
      </w:pPr>
      <w:proofErr w:type="spellStart"/>
      <w:r w:rsidRPr="00141865">
        <w:rPr>
          <w:rFonts w:ascii="Times New Roman" w:hAnsi="Times New Roman"/>
          <w:i/>
          <w:iCs/>
          <w:color w:val="000000"/>
          <w:sz w:val="20"/>
        </w:rPr>
        <w:t>ChatGPT</w:t>
      </w:r>
      <w:proofErr w:type="spellEnd"/>
      <w:r w:rsidRPr="00141865">
        <w:rPr>
          <w:rFonts w:ascii="Times New Roman" w:hAnsi="Times New Roman"/>
          <w:i/>
          <w:iCs/>
          <w:color w:val="000000"/>
          <w:sz w:val="20"/>
        </w:rPr>
        <w:t xml:space="preserve"> Exercises</w:t>
      </w:r>
      <w:r>
        <w:rPr>
          <w:rFonts w:ascii="Times New Roman" w:hAnsi="Times New Roman"/>
          <w:color w:val="000000"/>
          <w:sz w:val="20"/>
        </w:rPr>
        <w:t xml:space="preserve"> (</w:t>
      </w:r>
      <w:r w:rsidR="00A854DF">
        <w:rPr>
          <w:rFonts w:ascii="Times New Roman" w:hAnsi="Times New Roman"/>
          <w:color w:val="000000"/>
          <w:sz w:val="20"/>
        </w:rPr>
        <w:t xml:space="preserve">in class, </w:t>
      </w:r>
      <w:r w:rsidR="0036468D">
        <w:rPr>
          <w:rFonts w:ascii="Times New Roman" w:hAnsi="Times New Roman"/>
          <w:color w:val="000000"/>
          <w:sz w:val="20"/>
        </w:rPr>
        <w:t>25</w:t>
      </w:r>
      <w:r w:rsidR="0098343F">
        <w:rPr>
          <w:rFonts w:ascii="Times New Roman" w:hAnsi="Times New Roman"/>
          <w:color w:val="000000"/>
          <w:sz w:val="20"/>
        </w:rPr>
        <w:t xml:space="preserve"> </w:t>
      </w:r>
      <w:r>
        <w:rPr>
          <w:rFonts w:ascii="Times New Roman" w:hAnsi="Times New Roman"/>
          <w:color w:val="000000"/>
          <w:sz w:val="20"/>
        </w:rPr>
        <w:t>points each</w:t>
      </w:r>
      <w:r w:rsidR="00947336">
        <w:rPr>
          <w:rFonts w:ascii="Times New Roman" w:hAnsi="Times New Roman"/>
          <w:color w:val="000000"/>
          <w:sz w:val="20"/>
        </w:rPr>
        <w:t xml:space="preserve"> x </w:t>
      </w:r>
      <w:r w:rsidR="0036468D">
        <w:rPr>
          <w:rFonts w:ascii="Times New Roman" w:hAnsi="Times New Roman"/>
          <w:color w:val="000000"/>
          <w:sz w:val="20"/>
        </w:rPr>
        <w:t>4</w:t>
      </w:r>
      <w:r w:rsidR="00947336">
        <w:rPr>
          <w:rFonts w:ascii="Times New Roman" w:hAnsi="Times New Roman"/>
          <w:color w:val="000000"/>
          <w:sz w:val="20"/>
        </w:rPr>
        <w:t>/</w:t>
      </w:r>
      <w:r w:rsidR="0036468D">
        <w:rPr>
          <w:rFonts w:ascii="Times New Roman" w:hAnsi="Times New Roman"/>
          <w:color w:val="000000"/>
          <w:sz w:val="20"/>
        </w:rPr>
        <w:t>6</w:t>
      </w:r>
      <w:r w:rsidR="00896A4E">
        <w:rPr>
          <w:rFonts w:ascii="Times New Roman" w:hAnsi="Times New Roman"/>
          <w:color w:val="000000"/>
          <w:sz w:val="20"/>
        </w:rPr>
        <w:t>)</w:t>
      </w:r>
      <w:r w:rsidR="0098343F">
        <w:rPr>
          <w:rFonts w:ascii="Times New Roman" w:hAnsi="Times New Roman"/>
          <w:color w:val="000000"/>
          <w:sz w:val="20"/>
        </w:rPr>
        <w:t xml:space="preserve"> = </w:t>
      </w:r>
      <w:r w:rsidR="002B5C97" w:rsidRPr="00896A4E">
        <w:rPr>
          <w:rFonts w:ascii="Times New Roman" w:hAnsi="Times New Roman"/>
          <w:b/>
          <w:bCs/>
          <w:color w:val="000000"/>
          <w:sz w:val="20"/>
        </w:rPr>
        <w:t>2</w:t>
      </w:r>
      <w:r w:rsidR="0036468D">
        <w:rPr>
          <w:rFonts w:ascii="Times New Roman" w:hAnsi="Times New Roman"/>
          <w:b/>
          <w:bCs/>
          <w:color w:val="000000"/>
          <w:sz w:val="20"/>
        </w:rPr>
        <w:t>0</w:t>
      </w:r>
      <w:r w:rsidR="0098343F" w:rsidRPr="00896A4E">
        <w:rPr>
          <w:rFonts w:ascii="Times New Roman" w:hAnsi="Times New Roman"/>
          <w:b/>
          <w:bCs/>
          <w:color w:val="000000"/>
          <w:sz w:val="20"/>
        </w:rPr>
        <w:t>0 points</w:t>
      </w:r>
    </w:p>
    <w:p w14:paraId="1F5164EF" w14:textId="77777777" w:rsidR="002A137F" w:rsidRDefault="002A137F" w:rsidP="00593E07">
      <w:pPr>
        <w:rPr>
          <w:rFonts w:ascii="Times New Roman" w:hAnsi="Times New Roman"/>
          <w:color w:val="000000"/>
          <w:sz w:val="20"/>
        </w:rPr>
      </w:pPr>
    </w:p>
    <w:p w14:paraId="055070A9" w14:textId="240CB15B" w:rsidR="005C031A" w:rsidRDefault="0098343F" w:rsidP="0052313E">
      <w:pPr>
        <w:rPr>
          <w:rFonts w:ascii="Times New Roman" w:hAnsi="Times New Roman"/>
          <w:color w:val="000000"/>
          <w:sz w:val="20"/>
        </w:rPr>
      </w:pPr>
      <w:r w:rsidRPr="00141865">
        <w:rPr>
          <w:rFonts w:ascii="Times New Roman" w:hAnsi="Times New Roman"/>
          <w:i/>
          <w:iCs/>
          <w:color w:val="000000"/>
          <w:sz w:val="20"/>
        </w:rPr>
        <w:t>Research Paper</w:t>
      </w:r>
      <w:r w:rsidR="005C031A" w:rsidRPr="00141865">
        <w:rPr>
          <w:rFonts w:ascii="Times New Roman" w:hAnsi="Times New Roman"/>
          <w:i/>
          <w:iCs/>
          <w:color w:val="000000"/>
          <w:sz w:val="20"/>
        </w:rPr>
        <w:t>: Part 1</w:t>
      </w:r>
      <w:r w:rsidR="00896A4E">
        <w:rPr>
          <w:rFonts w:ascii="Times New Roman" w:hAnsi="Times New Roman"/>
          <w:color w:val="000000"/>
          <w:sz w:val="20"/>
        </w:rPr>
        <w:t xml:space="preserve"> = </w:t>
      </w:r>
      <w:r w:rsidR="00533753">
        <w:rPr>
          <w:rFonts w:ascii="Times New Roman" w:hAnsi="Times New Roman"/>
          <w:color w:val="000000"/>
          <w:sz w:val="20"/>
        </w:rPr>
        <w:t>2</w:t>
      </w:r>
      <w:r w:rsidR="002A137F">
        <w:rPr>
          <w:rFonts w:ascii="Times New Roman" w:hAnsi="Times New Roman"/>
          <w:color w:val="000000"/>
          <w:sz w:val="20"/>
        </w:rPr>
        <w:t>0</w:t>
      </w:r>
      <w:r w:rsidR="006B6C6A">
        <w:rPr>
          <w:rFonts w:ascii="Times New Roman" w:hAnsi="Times New Roman"/>
          <w:color w:val="000000"/>
          <w:sz w:val="20"/>
        </w:rPr>
        <w:t xml:space="preserve">00 words = </w:t>
      </w:r>
      <w:r w:rsidR="00896A4E" w:rsidRPr="00896A4E">
        <w:rPr>
          <w:rFonts w:ascii="Times New Roman" w:hAnsi="Times New Roman"/>
          <w:b/>
          <w:bCs/>
          <w:color w:val="000000"/>
          <w:sz w:val="20"/>
        </w:rPr>
        <w:t>2</w:t>
      </w:r>
      <w:r w:rsidR="00F86190">
        <w:rPr>
          <w:rFonts w:ascii="Times New Roman" w:hAnsi="Times New Roman"/>
          <w:b/>
          <w:bCs/>
          <w:color w:val="000000"/>
          <w:sz w:val="20"/>
        </w:rPr>
        <w:t>5</w:t>
      </w:r>
      <w:r w:rsidR="00896A4E" w:rsidRPr="00896A4E">
        <w:rPr>
          <w:rFonts w:ascii="Times New Roman" w:hAnsi="Times New Roman"/>
          <w:b/>
          <w:bCs/>
          <w:color w:val="000000"/>
          <w:sz w:val="20"/>
        </w:rPr>
        <w:t>0 points</w:t>
      </w:r>
    </w:p>
    <w:p w14:paraId="26C5D501" w14:textId="546C594B" w:rsidR="0052313E" w:rsidRPr="006F7F2B" w:rsidRDefault="0098343F" w:rsidP="0052313E">
      <w:pPr>
        <w:rPr>
          <w:rFonts w:ascii="Times New Roman" w:hAnsi="Times New Roman"/>
          <w:color w:val="000000"/>
          <w:sz w:val="20"/>
        </w:rPr>
      </w:pPr>
      <w:r>
        <w:rPr>
          <w:rFonts w:ascii="Times New Roman" w:hAnsi="Times New Roman"/>
          <w:color w:val="000000"/>
          <w:sz w:val="20"/>
        </w:rPr>
        <w:tab/>
      </w:r>
      <w:r w:rsidR="00593E07">
        <w:rPr>
          <w:rFonts w:ascii="Times New Roman" w:hAnsi="Times New Roman"/>
          <w:color w:val="000000"/>
          <w:sz w:val="20"/>
        </w:rPr>
        <w:t xml:space="preserve">Part 1: </w:t>
      </w:r>
      <w:r w:rsidR="00F94AB4">
        <w:rPr>
          <w:rFonts w:ascii="Times New Roman" w:hAnsi="Times New Roman"/>
          <w:color w:val="000000"/>
          <w:sz w:val="20"/>
        </w:rPr>
        <w:t>Research Question</w:t>
      </w:r>
      <w:r w:rsidR="00533753">
        <w:rPr>
          <w:rFonts w:ascii="Times New Roman" w:hAnsi="Times New Roman"/>
          <w:color w:val="000000"/>
          <w:sz w:val="20"/>
        </w:rPr>
        <w:t xml:space="preserve"> </w:t>
      </w:r>
      <w:r w:rsidR="002A137F">
        <w:rPr>
          <w:rFonts w:ascii="Times New Roman" w:hAnsi="Times New Roman"/>
          <w:color w:val="000000"/>
          <w:sz w:val="20"/>
        </w:rPr>
        <w:t>(500 words</w:t>
      </w:r>
      <w:r w:rsidR="00F86190">
        <w:rPr>
          <w:rFonts w:ascii="Times New Roman" w:hAnsi="Times New Roman"/>
          <w:color w:val="000000"/>
          <w:sz w:val="20"/>
        </w:rPr>
        <w:t xml:space="preserve"> – 50 points</w:t>
      </w:r>
      <w:r w:rsidR="002A137F">
        <w:rPr>
          <w:rFonts w:ascii="Times New Roman" w:hAnsi="Times New Roman"/>
          <w:color w:val="000000"/>
          <w:sz w:val="20"/>
        </w:rPr>
        <w:t>)</w:t>
      </w:r>
    </w:p>
    <w:p w14:paraId="406E0D0C" w14:textId="5BAA6723" w:rsidR="00F94AB4" w:rsidRDefault="0098343F" w:rsidP="00F94AB4">
      <w:pPr>
        <w:rPr>
          <w:rFonts w:ascii="Times New Roman" w:hAnsi="Times New Roman"/>
          <w:color w:val="000000"/>
          <w:sz w:val="20"/>
        </w:rPr>
      </w:pPr>
      <w:r>
        <w:rPr>
          <w:rFonts w:ascii="Times New Roman" w:hAnsi="Times New Roman"/>
          <w:color w:val="000000"/>
          <w:sz w:val="20"/>
        </w:rPr>
        <w:tab/>
      </w:r>
      <w:r w:rsidR="00F94AB4">
        <w:rPr>
          <w:rFonts w:ascii="Times New Roman" w:hAnsi="Times New Roman"/>
          <w:color w:val="000000"/>
          <w:sz w:val="20"/>
        </w:rPr>
        <w:t xml:space="preserve">Part 2: </w:t>
      </w:r>
      <w:r w:rsidR="00533753">
        <w:rPr>
          <w:rFonts w:ascii="Times New Roman" w:hAnsi="Times New Roman"/>
          <w:color w:val="000000"/>
          <w:sz w:val="20"/>
        </w:rPr>
        <w:t>Thesis Statement</w:t>
      </w:r>
      <w:r w:rsidR="002A137F">
        <w:rPr>
          <w:rFonts w:ascii="Times New Roman" w:hAnsi="Times New Roman"/>
          <w:color w:val="000000"/>
          <w:sz w:val="20"/>
        </w:rPr>
        <w:t xml:space="preserve"> (500 words</w:t>
      </w:r>
      <w:r w:rsidR="00F86190">
        <w:rPr>
          <w:rFonts w:ascii="Times New Roman" w:hAnsi="Times New Roman"/>
          <w:color w:val="000000"/>
          <w:sz w:val="20"/>
        </w:rPr>
        <w:t xml:space="preserve"> – 50 points</w:t>
      </w:r>
      <w:r w:rsidR="002A137F">
        <w:rPr>
          <w:rFonts w:ascii="Times New Roman" w:hAnsi="Times New Roman"/>
          <w:color w:val="000000"/>
          <w:sz w:val="20"/>
        </w:rPr>
        <w:t>)</w:t>
      </w:r>
    </w:p>
    <w:p w14:paraId="359F9AF5" w14:textId="3343A233" w:rsidR="002A137F" w:rsidRPr="006F7F2B" w:rsidRDefault="002A137F" w:rsidP="00F94AB4">
      <w:pPr>
        <w:rPr>
          <w:rFonts w:ascii="Times New Roman" w:hAnsi="Times New Roman"/>
          <w:color w:val="000000"/>
          <w:sz w:val="20"/>
        </w:rPr>
      </w:pPr>
      <w:r>
        <w:rPr>
          <w:rFonts w:ascii="Times New Roman" w:hAnsi="Times New Roman"/>
          <w:color w:val="000000"/>
          <w:sz w:val="20"/>
        </w:rPr>
        <w:tab/>
        <w:t>Part 3: Justification (500 words</w:t>
      </w:r>
      <w:r w:rsidR="00F86190">
        <w:rPr>
          <w:rFonts w:ascii="Times New Roman" w:hAnsi="Times New Roman"/>
          <w:color w:val="000000"/>
          <w:sz w:val="20"/>
        </w:rPr>
        <w:t xml:space="preserve"> – 50 points</w:t>
      </w:r>
      <w:r>
        <w:rPr>
          <w:rFonts w:ascii="Times New Roman" w:hAnsi="Times New Roman"/>
          <w:color w:val="000000"/>
          <w:sz w:val="20"/>
        </w:rPr>
        <w:t>)</w:t>
      </w:r>
    </w:p>
    <w:p w14:paraId="21557600" w14:textId="4418ED8C" w:rsidR="0052313E" w:rsidRDefault="002A137F" w:rsidP="0052313E">
      <w:pPr>
        <w:rPr>
          <w:rFonts w:ascii="Times New Roman" w:hAnsi="Times New Roman"/>
          <w:color w:val="000000"/>
          <w:sz w:val="20"/>
        </w:rPr>
      </w:pPr>
      <w:r>
        <w:rPr>
          <w:rFonts w:ascii="Times New Roman" w:hAnsi="Times New Roman"/>
          <w:color w:val="000000"/>
          <w:sz w:val="20"/>
        </w:rPr>
        <w:tab/>
        <w:t>Part 4: Bibliography (500 words</w:t>
      </w:r>
      <w:r w:rsidR="00F86190">
        <w:rPr>
          <w:rFonts w:ascii="Times New Roman" w:hAnsi="Times New Roman"/>
          <w:color w:val="000000"/>
          <w:sz w:val="20"/>
        </w:rPr>
        <w:t xml:space="preserve"> – 50 points</w:t>
      </w:r>
      <w:r>
        <w:rPr>
          <w:rFonts w:ascii="Times New Roman" w:hAnsi="Times New Roman"/>
          <w:color w:val="000000"/>
          <w:sz w:val="20"/>
        </w:rPr>
        <w:t>)</w:t>
      </w:r>
    </w:p>
    <w:p w14:paraId="752D419B" w14:textId="11838AF1" w:rsidR="002A137F" w:rsidRDefault="002A137F" w:rsidP="0052313E">
      <w:pPr>
        <w:rPr>
          <w:rFonts w:ascii="Times New Roman" w:hAnsi="Times New Roman"/>
          <w:color w:val="000000"/>
          <w:sz w:val="20"/>
        </w:rPr>
      </w:pPr>
      <w:r>
        <w:rPr>
          <w:rFonts w:ascii="Times New Roman" w:hAnsi="Times New Roman"/>
          <w:color w:val="000000"/>
          <w:sz w:val="20"/>
        </w:rPr>
        <w:tab/>
        <w:t>Part 5: First Draft – Part 1</w:t>
      </w:r>
      <w:r w:rsidR="00F86190">
        <w:rPr>
          <w:rFonts w:ascii="Times New Roman" w:hAnsi="Times New Roman"/>
          <w:color w:val="000000"/>
          <w:sz w:val="20"/>
        </w:rPr>
        <w:t xml:space="preserve"> (50 points)</w:t>
      </w:r>
    </w:p>
    <w:p w14:paraId="7C2AEFB0" w14:textId="77777777" w:rsidR="002A137F" w:rsidRPr="006F7F2B" w:rsidRDefault="002A137F" w:rsidP="0052313E">
      <w:pPr>
        <w:rPr>
          <w:rFonts w:ascii="Times New Roman" w:hAnsi="Times New Roman"/>
          <w:color w:val="000000"/>
          <w:sz w:val="20"/>
        </w:rPr>
      </w:pPr>
    </w:p>
    <w:p w14:paraId="6178D43D" w14:textId="1987A005" w:rsidR="005C031A" w:rsidRDefault="005C031A" w:rsidP="0052313E">
      <w:pPr>
        <w:rPr>
          <w:rFonts w:ascii="Times New Roman" w:hAnsi="Times New Roman"/>
          <w:sz w:val="20"/>
        </w:rPr>
      </w:pPr>
      <w:r w:rsidRPr="00141865">
        <w:rPr>
          <w:rFonts w:ascii="Times New Roman" w:hAnsi="Times New Roman"/>
          <w:i/>
          <w:iCs/>
          <w:sz w:val="20"/>
        </w:rPr>
        <w:t>Research Paper: Part 2</w:t>
      </w:r>
      <w:r w:rsidR="00896A4E">
        <w:rPr>
          <w:rFonts w:ascii="Times New Roman" w:hAnsi="Times New Roman"/>
          <w:sz w:val="20"/>
        </w:rPr>
        <w:t xml:space="preserve"> =</w:t>
      </w:r>
      <w:r w:rsidR="006B6C6A">
        <w:rPr>
          <w:rFonts w:ascii="Times New Roman" w:hAnsi="Times New Roman"/>
          <w:sz w:val="20"/>
        </w:rPr>
        <w:t xml:space="preserve"> 2</w:t>
      </w:r>
      <w:r w:rsidR="002A137F">
        <w:rPr>
          <w:rFonts w:ascii="Times New Roman" w:hAnsi="Times New Roman"/>
          <w:sz w:val="20"/>
        </w:rPr>
        <w:t>0</w:t>
      </w:r>
      <w:r w:rsidR="006B6C6A">
        <w:rPr>
          <w:rFonts w:ascii="Times New Roman" w:hAnsi="Times New Roman"/>
          <w:sz w:val="20"/>
        </w:rPr>
        <w:t>00 words =</w:t>
      </w:r>
      <w:r w:rsidR="00896A4E">
        <w:rPr>
          <w:rFonts w:ascii="Times New Roman" w:hAnsi="Times New Roman"/>
          <w:sz w:val="20"/>
        </w:rPr>
        <w:t xml:space="preserve"> </w:t>
      </w:r>
      <w:r w:rsidR="00896A4E" w:rsidRPr="00896A4E">
        <w:rPr>
          <w:rFonts w:ascii="Times New Roman" w:hAnsi="Times New Roman"/>
          <w:b/>
          <w:bCs/>
          <w:sz w:val="20"/>
        </w:rPr>
        <w:t>2</w:t>
      </w:r>
      <w:r w:rsidR="00F86190">
        <w:rPr>
          <w:rFonts w:ascii="Times New Roman" w:hAnsi="Times New Roman"/>
          <w:b/>
          <w:bCs/>
          <w:sz w:val="20"/>
        </w:rPr>
        <w:t>5</w:t>
      </w:r>
      <w:r w:rsidR="00896A4E" w:rsidRPr="00896A4E">
        <w:rPr>
          <w:rFonts w:ascii="Times New Roman" w:hAnsi="Times New Roman"/>
          <w:b/>
          <w:bCs/>
          <w:sz w:val="20"/>
        </w:rPr>
        <w:t>0 points</w:t>
      </w:r>
    </w:p>
    <w:p w14:paraId="2388B996" w14:textId="626B9628" w:rsidR="002A137F" w:rsidRDefault="005C031A" w:rsidP="006B6C6A">
      <w:pPr>
        <w:rPr>
          <w:rFonts w:ascii="Times New Roman" w:hAnsi="Times New Roman"/>
          <w:sz w:val="20"/>
        </w:rPr>
      </w:pPr>
      <w:r>
        <w:rPr>
          <w:rFonts w:ascii="Times New Roman" w:hAnsi="Times New Roman"/>
          <w:sz w:val="20"/>
        </w:rPr>
        <w:tab/>
      </w:r>
      <w:r w:rsidR="006B6C6A" w:rsidRPr="006B6C6A">
        <w:rPr>
          <w:rFonts w:ascii="Times New Roman" w:hAnsi="Times New Roman"/>
          <w:sz w:val="20"/>
        </w:rPr>
        <w:t xml:space="preserve">Part </w:t>
      </w:r>
      <w:r w:rsidR="002A137F">
        <w:rPr>
          <w:rFonts w:ascii="Times New Roman" w:hAnsi="Times New Roman"/>
          <w:sz w:val="20"/>
        </w:rPr>
        <w:t>6</w:t>
      </w:r>
      <w:r w:rsidR="006B6C6A" w:rsidRPr="006B6C6A">
        <w:rPr>
          <w:rFonts w:ascii="Times New Roman" w:hAnsi="Times New Roman"/>
          <w:sz w:val="20"/>
        </w:rPr>
        <w:t xml:space="preserve">: </w:t>
      </w:r>
      <w:r w:rsidR="002A137F">
        <w:rPr>
          <w:rFonts w:ascii="Times New Roman" w:hAnsi="Times New Roman"/>
          <w:color w:val="000000"/>
          <w:sz w:val="20"/>
        </w:rPr>
        <w:t>Literature Review (500 words</w:t>
      </w:r>
      <w:r w:rsidR="00F86190">
        <w:rPr>
          <w:rFonts w:ascii="Times New Roman" w:hAnsi="Times New Roman"/>
          <w:color w:val="000000"/>
          <w:sz w:val="20"/>
        </w:rPr>
        <w:t xml:space="preserve"> – 50 points</w:t>
      </w:r>
      <w:r w:rsidR="002A137F">
        <w:rPr>
          <w:rFonts w:ascii="Times New Roman" w:hAnsi="Times New Roman"/>
          <w:color w:val="000000"/>
          <w:sz w:val="20"/>
        </w:rPr>
        <w:t>)</w:t>
      </w:r>
    </w:p>
    <w:p w14:paraId="482445C4" w14:textId="30AC70AE" w:rsidR="006B6C6A" w:rsidRPr="006B6C6A" w:rsidRDefault="002A137F" w:rsidP="002A137F">
      <w:pPr>
        <w:ind w:firstLine="720"/>
        <w:rPr>
          <w:rFonts w:ascii="Times New Roman" w:hAnsi="Times New Roman"/>
          <w:sz w:val="20"/>
        </w:rPr>
      </w:pPr>
      <w:r>
        <w:rPr>
          <w:rFonts w:ascii="Times New Roman" w:hAnsi="Times New Roman"/>
          <w:sz w:val="20"/>
        </w:rPr>
        <w:t xml:space="preserve">Part 7: Methodology </w:t>
      </w:r>
      <w:r>
        <w:rPr>
          <w:rFonts w:ascii="Times New Roman" w:hAnsi="Times New Roman"/>
          <w:color w:val="000000"/>
          <w:sz w:val="20"/>
        </w:rPr>
        <w:t>(500 words</w:t>
      </w:r>
      <w:r w:rsidR="00F86190">
        <w:rPr>
          <w:rFonts w:ascii="Times New Roman" w:hAnsi="Times New Roman"/>
          <w:color w:val="000000"/>
          <w:sz w:val="20"/>
        </w:rPr>
        <w:t xml:space="preserve"> – 50 points</w:t>
      </w:r>
      <w:r>
        <w:rPr>
          <w:rFonts w:ascii="Times New Roman" w:hAnsi="Times New Roman"/>
          <w:color w:val="000000"/>
          <w:sz w:val="20"/>
        </w:rPr>
        <w:t>)</w:t>
      </w:r>
    </w:p>
    <w:p w14:paraId="2590EACC" w14:textId="62BE84A1" w:rsidR="006B6C6A" w:rsidRPr="006B6C6A" w:rsidRDefault="006B6C6A" w:rsidP="006B6C6A">
      <w:pPr>
        <w:rPr>
          <w:rFonts w:ascii="Times New Roman" w:hAnsi="Times New Roman"/>
          <w:sz w:val="20"/>
        </w:rPr>
      </w:pPr>
      <w:r>
        <w:rPr>
          <w:rFonts w:ascii="Times New Roman" w:hAnsi="Times New Roman"/>
          <w:sz w:val="20"/>
        </w:rPr>
        <w:tab/>
      </w:r>
      <w:r w:rsidRPr="006B6C6A">
        <w:rPr>
          <w:rFonts w:ascii="Times New Roman" w:hAnsi="Times New Roman"/>
          <w:sz w:val="20"/>
        </w:rPr>
        <w:t xml:space="preserve">Part </w:t>
      </w:r>
      <w:r w:rsidR="002A137F">
        <w:rPr>
          <w:rFonts w:ascii="Times New Roman" w:hAnsi="Times New Roman"/>
          <w:sz w:val="20"/>
        </w:rPr>
        <w:t>8</w:t>
      </w:r>
      <w:r w:rsidRPr="006B6C6A">
        <w:rPr>
          <w:rFonts w:ascii="Times New Roman" w:hAnsi="Times New Roman"/>
          <w:sz w:val="20"/>
        </w:rPr>
        <w:t>:</w:t>
      </w:r>
      <w:r w:rsidR="002A137F">
        <w:rPr>
          <w:rFonts w:ascii="Times New Roman" w:hAnsi="Times New Roman"/>
          <w:sz w:val="20"/>
        </w:rPr>
        <w:t xml:space="preserve"> A</w:t>
      </w:r>
      <w:r w:rsidRPr="006B6C6A">
        <w:rPr>
          <w:rFonts w:ascii="Times New Roman" w:hAnsi="Times New Roman"/>
          <w:sz w:val="20"/>
        </w:rPr>
        <w:t>nalysis</w:t>
      </w:r>
      <w:r w:rsidR="002A137F">
        <w:rPr>
          <w:rFonts w:ascii="Times New Roman" w:hAnsi="Times New Roman"/>
          <w:sz w:val="20"/>
        </w:rPr>
        <w:t xml:space="preserve"> </w:t>
      </w:r>
      <w:r w:rsidR="002A137F">
        <w:rPr>
          <w:rFonts w:ascii="Times New Roman" w:hAnsi="Times New Roman"/>
          <w:color w:val="000000"/>
          <w:sz w:val="20"/>
        </w:rPr>
        <w:t>(500 words</w:t>
      </w:r>
      <w:r w:rsidR="00F86190">
        <w:rPr>
          <w:rFonts w:ascii="Times New Roman" w:hAnsi="Times New Roman"/>
          <w:color w:val="000000"/>
          <w:sz w:val="20"/>
        </w:rPr>
        <w:t xml:space="preserve"> – 50 points</w:t>
      </w:r>
      <w:r w:rsidR="002A137F">
        <w:rPr>
          <w:rFonts w:ascii="Times New Roman" w:hAnsi="Times New Roman"/>
          <w:color w:val="000000"/>
          <w:sz w:val="20"/>
        </w:rPr>
        <w:t>)</w:t>
      </w:r>
    </w:p>
    <w:p w14:paraId="12935378" w14:textId="4A5D5B5F" w:rsidR="006B6C6A" w:rsidRDefault="006B6C6A" w:rsidP="006B6C6A">
      <w:pPr>
        <w:rPr>
          <w:rFonts w:ascii="Times New Roman" w:hAnsi="Times New Roman"/>
          <w:sz w:val="20"/>
        </w:rPr>
      </w:pPr>
      <w:r>
        <w:rPr>
          <w:rFonts w:ascii="Times New Roman" w:hAnsi="Times New Roman"/>
          <w:sz w:val="20"/>
        </w:rPr>
        <w:tab/>
      </w:r>
      <w:r w:rsidRPr="006B6C6A">
        <w:rPr>
          <w:rFonts w:ascii="Times New Roman" w:hAnsi="Times New Roman"/>
          <w:sz w:val="20"/>
        </w:rPr>
        <w:t xml:space="preserve">Part </w:t>
      </w:r>
      <w:r w:rsidR="002A137F">
        <w:rPr>
          <w:rFonts w:ascii="Times New Roman" w:hAnsi="Times New Roman"/>
          <w:sz w:val="20"/>
        </w:rPr>
        <w:t>9</w:t>
      </w:r>
      <w:r w:rsidRPr="006B6C6A">
        <w:rPr>
          <w:rFonts w:ascii="Times New Roman" w:hAnsi="Times New Roman"/>
          <w:sz w:val="20"/>
        </w:rPr>
        <w:t>: Conclusion</w:t>
      </w:r>
      <w:r w:rsidR="002A137F">
        <w:rPr>
          <w:rFonts w:ascii="Times New Roman" w:hAnsi="Times New Roman"/>
          <w:sz w:val="20"/>
        </w:rPr>
        <w:t xml:space="preserve"> </w:t>
      </w:r>
      <w:r w:rsidR="002A137F">
        <w:rPr>
          <w:rFonts w:ascii="Times New Roman" w:hAnsi="Times New Roman"/>
          <w:color w:val="000000"/>
          <w:sz w:val="20"/>
        </w:rPr>
        <w:t>(500 words</w:t>
      </w:r>
      <w:r w:rsidR="00F86190">
        <w:rPr>
          <w:rFonts w:ascii="Times New Roman" w:hAnsi="Times New Roman"/>
          <w:color w:val="000000"/>
          <w:sz w:val="20"/>
        </w:rPr>
        <w:t xml:space="preserve"> – 50 points</w:t>
      </w:r>
      <w:r w:rsidR="002A137F">
        <w:rPr>
          <w:rFonts w:ascii="Times New Roman" w:hAnsi="Times New Roman"/>
          <w:color w:val="000000"/>
          <w:sz w:val="20"/>
        </w:rPr>
        <w:t>)</w:t>
      </w:r>
    </w:p>
    <w:p w14:paraId="726D25B8" w14:textId="7D4C4147" w:rsidR="002A137F" w:rsidRDefault="002A137F" w:rsidP="006B6C6A">
      <w:pPr>
        <w:rPr>
          <w:rFonts w:ascii="Times New Roman" w:hAnsi="Times New Roman"/>
          <w:sz w:val="20"/>
        </w:rPr>
      </w:pPr>
      <w:r>
        <w:rPr>
          <w:rFonts w:ascii="Times New Roman" w:hAnsi="Times New Roman"/>
          <w:sz w:val="20"/>
        </w:rPr>
        <w:tab/>
        <w:t>Part 10: First Draft – Part 2</w:t>
      </w:r>
      <w:r w:rsidR="00F86190">
        <w:rPr>
          <w:rFonts w:ascii="Times New Roman" w:hAnsi="Times New Roman"/>
          <w:sz w:val="20"/>
        </w:rPr>
        <w:t xml:space="preserve"> (50 points)</w:t>
      </w:r>
    </w:p>
    <w:p w14:paraId="5FD05B39" w14:textId="77777777" w:rsidR="002A137F" w:rsidRDefault="002A137F" w:rsidP="006B6C6A">
      <w:pPr>
        <w:rPr>
          <w:rFonts w:ascii="Times New Roman" w:hAnsi="Times New Roman"/>
          <w:sz w:val="20"/>
        </w:rPr>
      </w:pPr>
    </w:p>
    <w:p w14:paraId="290F0639" w14:textId="551E0F9A" w:rsidR="00D30703" w:rsidRDefault="005C031A" w:rsidP="006B6C6A">
      <w:pPr>
        <w:rPr>
          <w:rFonts w:ascii="Times New Roman" w:hAnsi="Times New Roman"/>
          <w:iCs/>
          <w:color w:val="000000"/>
          <w:sz w:val="20"/>
        </w:rPr>
      </w:pPr>
      <w:r w:rsidRPr="00141865">
        <w:rPr>
          <w:rFonts w:ascii="Times New Roman" w:hAnsi="Times New Roman"/>
          <w:i/>
          <w:iCs/>
          <w:color w:val="000000"/>
          <w:sz w:val="20"/>
        </w:rPr>
        <w:t xml:space="preserve">Research Paper: </w:t>
      </w:r>
      <w:r w:rsidR="002A137F" w:rsidRPr="00F86190">
        <w:rPr>
          <w:rFonts w:ascii="Times New Roman" w:hAnsi="Times New Roman"/>
          <w:iCs/>
          <w:color w:val="000000"/>
          <w:sz w:val="20"/>
        </w:rPr>
        <w:t xml:space="preserve">Final </w:t>
      </w:r>
      <w:r w:rsidR="00D31698" w:rsidRPr="00F86190">
        <w:rPr>
          <w:rFonts w:ascii="Times New Roman" w:hAnsi="Times New Roman"/>
          <w:iCs/>
          <w:color w:val="000000"/>
          <w:sz w:val="20"/>
        </w:rPr>
        <w:t>Revision</w:t>
      </w:r>
      <w:r w:rsidR="002A137F">
        <w:rPr>
          <w:rFonts w:ascii="Times New Roman" w:hAnsi="Times New Roman"/>
          <w:i/>
          <w:iCs/>
          <w:color w:val="000000"/>
          <w:sz w:val="20"/>
        </w:rPr>
        <w:t xml:space="preserve"> </w:t>
      </w:r>
      <w:r w:rsidR="00D30703">
        <w:rPr>
          <w:rFonts w:ascii="Times New Roman" w:hAnsi="Times New Roman"/>
          <w:color w:val="000000"/>
          <w:sz w:val="20"/>
        </w:rPr>
        <w:t xml:space="preserve">(at least 4000 words revised) = </w:t>
      </w:r>
      <w:r w:rsidR="00F86190">
        <w:rPr>
          <w:rFonts w:ascii="Times New Roman" w:hAnsi="Times New Roman"/>
          <w:color w:val="000000"/>
          <w:sz w:val="20"/>
        </w:rPr>
        <w:t>50</w:t>
      </w:r>
      <w:r w:rsidR="00D30703">
        <w:rPr>
          <w:rFonts w:ascii="Times New Roman" w:hAnsi="Times New Roman"/>
          <w:color w:val="000000"/>
          <w:sz w:val="20"/>
        </w:rPr>
        <w:t xml:space="preserve"> points</w:t>
      </w:r>
    </w:p>
    <w:p w14:paraId="6852CC12" w14:textId="77777777" w:rsidR="00D30703" w:rsidRDefault="00D30703" w:rsidP="006B6C6A">
      <w:pPr>
        <w:rPr>
          <w:rFonts w:ascii="Times New Roman" w:hAnsi="Times New Roman"/>
          <w:i/>
          <w:iCs/>
          <w:color w:val="000000"/>
          <w:sz w:val="20"/>
        </w:rPr>
      </w:pPr>
    </w:p>
    <w:p w14:paraId="05AC24FB" w14:textId="388D3DAB" w:rsidR="00593E07" w:rsidRPr="00F86190" w:rsidRDefault="002A137F" w:rsidP="006B6C6A">
      <w:pPr>
        <w:rPr>
          <w:rFonts w:ascii="Times New Roman" w:hAnsi="Times New Roman"/>
          <w:bCs/>
          <w:color w:val="000000"/>
          <w:sz w:val="20"/>
        </w:rPr>
      </w:pPr>
      <w:r w:rsidRPr="00F86190">
        <w:rPr>
          <w:rFonts w:ascii="Times New Roman" w:hAnsi="Times New Roman"/>
          <w:i/>
          <w:iCs/>
          <w:color w:val="000000"/>
          <w:sz w:val="20"/>
        </w:rPr>
        <w:t>Presentation</w:t>
      </w:r>
      <w:r w:rsidR="00F86190">
        <w:rPr>
          <w:rFonts w:ascii="Times New Roman" w:hAnsi="Times New Roman"/>
          <w:i/>
          <w:iCs/>
          <w:color w:val="000000"/>
          <w:sz w:val="20"/>
        </w:rPr>
        <w:t>:</w:t>
      </w:r>
      <w:r w:rsidR="00F86190" w:rsidRPr="00F86190">
        <w:rPr>
          <w:rFonts w:ascii="Times New Roman" w:hAnsi="Times New Roman"/>
          <w:i/>
          <w:iCs/>
          <w:color w:val="000000"/>
          <w:sz w:val="20"/>
        </w:rPr>
        <w:t xml:space="preserve"> </w:t>
      </w:r>
      <w:r w:rsidR="00F86190">
        <w:rPr>
          <w:rFonts w:ascii="Times New Roman" w:hAnsi="Times New Roman"/>
          <w:bCs/>
          <w:color w:val="000000"/>
          <w:sz w:val="20"/>
        </w:rPr>
        <w:t>50</w:t>
      </w:r>
      <w:r w:rsidR="00896A4E" w:rsidRPr="00F86190">
        <w:rPr>
          <w:rFonts w:ascii="Times New Roman" w:hAnsi="Times New Roman"/>
          <w:bCs/>
          <w:color w:val="000000"/>
          <w:sz w:val="20"/>
        </w:rPr>
        <w:t xml:space="preserve"> points</w:t>
      </w:r>
    </w:p>
    <w:p w14:paraId="330E9591" w14:textId="77777777" w:rsidR="002A137F" w:rsidRPr="00A854DF" w:rsidRDefault="002A137F" w:rsidP="0052313E">
      <w:pPr>
        <w:rPr>
          <w:rFonts w:ascii="Times New Roman" w:hAnsi="Times New Roman"/>
          <w:sz w:val="20"/>
        </w:rPr>
      </w:pPr>
    </w:p>
    <w:p w14:paraId="51D09EA3" w14:textId="518CAB53" w:rsidR="0052313E" w:rsidRDefault="00947336" w:rsidP="00BD383C">
      <w:pPr>
        <w:rPr>
          <w:rFonts w:ascii="Times New Roman" w:hAnsi="Times New Roman"/>
          <w:sz w:val="20"/>
        </w:rPr>
      </w:pPr>
      <w:r>
        <w:rPr>
          <w:rFonts w:ascii="Times New Roman" w:hAnsi="Times New Roman"/>
          <w:sz w:val="20"/>
        </w:rPr>
        <w:t>Detailed descriptions of all assignments will be posted on Canvas throughout the semester.</w:t>
      </w:r>
    </w:p>
    <w:p w14:paraId="1C956C37" w14:textId="77777777" w:rsidR="002A137F" w:rsidRPr="00A854DF" w:rsidRDefault="002A137F" w:rsidP="00BD383C">
      <w:pPr>
        <w:rPr>
          <w:rFonts w:ascii="Times New Roman" w:hAnsi="Times New Roman"/>
          <w:sz w:val="20"/>
        </w:rPr>
      </w:pPr>
    </w:p>
    <w:p w14:paraId="30229621" w14:textId="4BB2C07F" w:rsidR="00BD383C" w:rsidRPr="006F7F2B" w:rsidRDefault="00BD383C" w:rsidP="00BD383C">
      <w:pPr>
        <w:tabs>
          <w:tab w:val="left" w:pos="8100"/>
        </w:tabs>
        <w:ind w:right="720"/>
        <w:rPr>
          <w:rFonts w:ascii="Times New Roman" w:hAnsi="Times New Roman"/>
          <w:b/>
          <w:color w:val="000000"/>
          <w:sz w:val="20"/>
        </w:rPr>
      </w:pPr>
      <w:r w:rsidRPr="006F7F2B">
        <w:rPr>
          <w:rFonts w:ascii="Times New Roman" w:hAnsi="Times New Roman"/>
          <w:b/>
          <w:color w:val="000000"/>
          <w:sz w:val="20"/>
        </w:rPr>
        <w:t xml:space="preserve">Grade Equivalents of Points </w:t>
      </w:r>
      <w:r w:rsidRPr="006F7F2B">
        <w:rPr>
          <w:rFonts w:ascii="Times New Roman" w:hAnsi="Times New Roman"/>
          <w:color w:val="000000"/>
          <w:sz w:val="20"/>
        </w:rPr>
        <w:t xml:space="preserve">(Plus and minus grade system </w:t>
      </w:r>
      <w:proofErr w:type="gramStart"/>
      <w:r w:rsidR="008F729D" w:rsidRPr="006F7F2B">
        <w:rPr>
          <w:rFonts w:ascii="Times New Roman" w:hAnsi="Times New Roman"/>
          <w:color w:val="000000"/>
          <w:sz w:val="20"/>
        </w:rPr>
        <w:t>utilized)*</w:t>
      </w:r>
      <w:proofErr w:type="gramEnd"/>
    </w:p>
    <w:p w14:paraId="39E62DBB"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970 - 1000 = A+</w:t>
      </w:r>
    </w:p>
    <w:p w14:paraId="4E752C2F"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940 - 969 = A</w:t>
      </w:r>
    </w:p>
    <w:p w14:paraId="002CEB55"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900 - 939 = A-</w:t>
      </w:r>
      <w:r w:rsidRPr="006F7F2B">
        <w:rPr>
          <w:rFonts w:ascii="Times New Roman" w:hAnsi="Times New Roman"/>
          <w:color w:val="000000"/>
          <w:sz w:val="20"/>
        </w:rPr>
        <w:cr/>
        <w:t>870 - 899 = B+</w:t>
      </w:r>
    </w:p>
    <w:p w14:paraId="564CD0B4"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840 - 869 = B</w:t>
      </w:r>
    </w:p>
    <w:p w14:paraId="5BEF6567"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800 - 839 = B-</w:t>
      </w:r>
      <w:r w:rsidRPr="006F7F2B">
        <w:rPr>
          <w:rFonts w:ascii="Times New Roman" w:hAnsi="Times New Roman"/>
          <w:color w:val="000000"/>
          <w:sz w:val="20"/>
        </w:rPr>
        <w:cr/>
        <w:t>770 - 799 = C+</w:t>
      </w:r>
    </w:p>
    <w:p w14:paraId="0A120ABF"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740 - 769 = C</w:t>
      </w:r>
    </w:p>
    <w:p w14:paraId="7132EB32"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700 - 739 = C-</w:t>
      </w:r>
      <w:r w:rsidRPr="006F7F2B">
        <w:rPr>
          <w:rFonts w:ascii="Times New Roman" w:hAnsi="Times New Roman"/>
          <w:color w:val="000000"/>
          <w:sz w:val="20"/>
        </w:rPr>
        <w:cr/>
        <w:t>670 - 699 = D+</w:t>
      </w:r>
    </w:p>
    <w:p w14:paraId="4975C4A4"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640 - 669 = D</w:t>
      </w:r>
    </w:p>
    <w:p w14:paraId="46059B93" w14:textId="77777777" w:rsidR="00BD383C" w:rsidRPr="006F7F2B" w:rsidRDefault="00BD383C" w:rsidP="00BD383C">
      <w:pPr>
        <w:tabs>
          <w:tab w:val="left" w:pos="8100"/>
        </w:tabs>
        <w:ind w:right="720"/>
        <w:rPr>
          <w:rFonts w:ascii="Times New Roman" w:hAnsi="Times New Roman"/>
          <w:color w:val="000000"/>
          <w:sz w:val="20"/>
        </w:rPr>
      </w:pPr>
      <w:r w:rsidRPr="006F7F2B">
        <w:rPr>
          <w:rFonts w:ascii="Times New Roman" w:hAnsi="Times New Roman"/>
          <w:color w:val="000000"/>
          <w:sz w:val="20"/>
        </w:rPr>
        <w:t>600 - 639 = D-</w:t>
      </w:r>
    </w:p>
    <w:p w14:paraId="602E21A1" w14:textId="77777777" w:rsidR="00BD383C" w:rsidRDefault="00BD383C" w:rsidP="00BD383C">
      <w:pPr>
        <w:tabs>
          <w:tab w:val="left" w:pos="8100"/>
        </w:tabs>
        <w:rPr>
          <w:rFonts w:ascii="Times New Roman" w:hAnsi="Times New Roman"/>
          <w:color w:val="000000"/>
          <w:sz w:val="20"/>
        </w:rPr>
      </w:pPr>
      <w:r w:rsidRPr="006F7F2B">
        <w:rPr>
          <w:rFonts w:ascii="Times New Roman" w:hAnsi="Times New Roman"/>
          <w:color w:val="000000"/>
          <w:sz w:val="20"/>
        </w:rPr>
        <w:t>Under 599 = F</w:t>
      </w:r>
    </w:p>
    <w:p w14:paraId="4F4AB8BE" w14:textId="77777777" w:rsidR="00163090" w:rsidRPr="006F7F2B" w:rsidRDefault="00163090" w:rsidP="00BD383C">
      <w:pPr>
        <w:tabs>
          <w:tab w:val="left" w:pos="8100"/>
        </w:tabs>
        <w:rPr>
          <w:rFonts w:ascii="Times New Roman" w:hAnsi="Times New Roman"/>
          <w:color w:val="000000"/>
          <w:sz w:val="20"/>
        </w:rPr>
      </w:pPr>
    </w:p>
    <w:p w14:paraId="06635AC2" w14:textId="77777777" w:rsidR="00A854DF" w:rsidRDefault="00BD383C" w:rsidP="00A854DF">
      <w:pPr>
        <w:tabs>
          <w:tab w:val="left" w:pos="8100"/>
        </w:tabs>
        <w:rPr>
          <w:rFonts w:ascii="Times New Roman" w:hAnsi="Times New Roman"/>
          <w:b/>
          <w:color w:val="000000"/>
          <w:sz w:val="20"/>
          <w:u w:val="single"/>
        </w:rPr>
      </w:pPr>
      <w:r w:rsidRPr="006F7F2B">
        <w:rPr>
          <w:rFonts w:ascii="Times New Roman" w:hAnsi="Times New Roman"/>
          <w:color w:val="000000"/>
          <w:sz w:val="20"/>
        </w:rPr>
        <w:t>*Final grade is at the discretion of the instructor.</w:t>
      </w:r>
    </w:p>
    <w:p w14:paraId="2FEFFEBD" w14:textId="77777777" w:rsidR="00A854DF" w:rsidRDefault="00A854DF" w:rsidP="00A854DF">
      <w:pPr>
        <w:tabs>
          <w:tab w:val="left" w:pos="8100"/>
        </w:tabs>
        <w:rPr>
          <w:rFonts w:ascii="Times New Roman" w:hAnsi="Times New Roman"/>
          <w:b/>
          <w:color w:val="000000"/>
          <w:sz w:val="20"/>
          <w:u w:val="single"/>
        </w:rPr>
      </w:pPr>
    </w:p>
    <w:p w14:paraId="00FA315C" w14:textId="77777777" w:rsidR="00D30703" w:rsidRDefault="00D30703">
      <w:pPr>
        <w:rPr>
          <w:rFonts w:ascii="Times New Roman" w:hAnsi="Times New Roman"/>
          <w:b/>
          <w:color w:val="000000"/>
          <w:sz w:val="20"/>
          <w:u w:val="single"/>
        </w:rPr>
      </w:pPr>
      <w:r>
        <w:rPr>
          <w:rFonts w:ascii="Times New Roman" w:hAnsi="Times New Roman"/>
          <w:b/>
          <w:color w:val="000000"/>
          <w:sz w:val="20"/>
          <w:u w:val="single"/>
        </w:rPr>
        <w:br w:type="page"/>
      </w:r>
    </w:p>
    <w:p w14:paraId="74BD8545" w14:textId="0CF3D334" w:rsidR="00D7029D" w:rsidRPr="006F7F2B" w:rsidRDefault="00D7029D" w:rsidP="00A854DF">
      <w:pPr>
        <w:tabs>
          <w:tab w:val="left" w:pos="8100"/>
        </w:tabs>
        <w:rPr>
          <w:rFonts w:ascii="Times New Roman" w:hAnsi="Times New Roman"/>
          <w:b/>
          <w:color w:val="000000"/>
          <w:sz w:val="20"/>
          <w:u w:val="single"/>
        </w:rPr>
      </w:pPr>
      <w:r w:rsidRPr="006F7F2B">
        <w:rPr>
          <w:rFonts w:ascii="Times New Roman" w:hAnsi="Times New Roman"/>
          <w:b/>
          <w:color w:val="000000"/>
          <w:sz w:val="20"/>
          <w:u w:val="single"/>
        </w:rPr>
        <w:t>Class Schedule</w:t>
      </w:r>
    </w:p>
    <w:p w14:paraId="25AE965D" w14:textId="77777777" w:rsidR="00D7029D" w:rsidRPr="006F7F2B" w:rsidRDefault="00D7029D" w:rsidP="001A50BA">
      <w:pPr>
        <w:ind w:right="720"/>
        <w:rPr>
          <w:rFonts w:ascii="Times New Roman" w:hAnsi="Times New Roman"/>
          <w:b/>
          <w:i/>
          <w:sz w:val="20"/>
          <w:u w:val="single"/>
        </w:rPr>
      </w:pPr>
      <w:r w:rsidRPr="006F7F2B">
        <w:rPr>
          <w:rFonts w:ascii="Times New Roman" w:hAnsi="Times New Roman"/>
          <w:b/>
          <w:i/>
          <w:sz w:val="20"/>
          <w:u w:val="single"/>
        </w:rPr>
        <w:cr/>
      </w:r>
      <w:r w:rsidRPr="006F7F2B">
        <w:rPr>
          <w:rFonts w:ascii="Times New Roman" w:hAnsi="Times New Roman"/>
          <w:b/>
          <w:sz w:val="20"/>
          <w:u w:val="single"/>
        </w:rPr>
        <w:t>Week 1</w:t>
      </w:r>
    </w:p>
    <w:p w14:paraId="35CB2FA6" w14:textId="6C9624AA" w:rsidR="00D7029D" w:rsidRPr="006F7F2B" w:rsidRDefault="00126DE7" w:rsidP="001A50BA">
      <w:pPr>
        <w:ind w:right="720"/>
        <w:rPr>
          <w:rFonts w:ascii="Times New Roman" w:hAnsi="Times New Roman"/>
          <w:b/>
          <w:i/>
          <w:sz w:val="20"/>
        </w:rPr>
      </w:pPr>
      <w:r>
        <w:rPr>
          <w:rFonts w:ascii="Times New Roman" w:hAnsi="Times New Roman"/>
          <w:b/>
          <w:i/>
          <w:sz w:val="20"/>
        </w:rPr>
        <w:t>Jan</w:t>
      </w:r>
      <w:r w:rsidR="00D7029D" w:rsidRPr="006F7F2B">
        <w:rPr>
          <w:rFonts w:ascii="Times New Roman" w:hAnsi="Times New Roman"/>
          <w:b/>
          <w:i/>
          <w:sz w:val="20"/>
        </w:rPr>
        <w:t xml:space="preserve">. </w:t>
      </w:r>
      <w:r>
        <w:rPr>
          <w:rFonts w:ascii="Times New Roman" w:hAnsi="Times New Roman"/>
          <w:b/>
          <w:i/>
          <w:sz w:val="20"/>
        </w:rPr>
        <w:t>22</w:t>
      </w:r>
    </w:p>
    <w:p w14:paraId="4EEFC02E" w14:textId="77777777" w:rsidR="00D7029D" w:rsidRPr="006F7F2B" w:rsidRDefault="00D7029D" w:rsidP="001A50BA">
      <w:pPr>
        <w:ind w:right="720"/>
        <w:rPr>
          <w:rFonts w:ascii="Times New Roman" w:hAnsi="Times New Roman"/>
          <w:sz w:val="20"/>
        </w:rPr>
      </w:pPr>
      <w:r w:rsidRPr="006F7F2B">
        <w:rPr>
          <w:rFonts w:ascii="Times New Roman" w:hAnsi="Times New Roman"/>
          <w:sz w:val="20"/>
        </w:rPr>
        <w:tab/>
        <w:t>Introductions</w:t>
      </w:r>
    </w:p>
    <w:p w14:paraId="5EAC8C7C" w14:textId="7C569726" w:rsidR="00D7029D" w:rsidRPr="006F7F2B" w:rsidRDefault="00126DE7" w:rsidP="001A50BA">
      <w:pPr>
        <w:ind w:right="720"/>
        <w:rPr>
          <w:rFonts w:ascii="Times New Roman" w:hAnsi="Times New Roman"/>
          <w:b/>
          <w:i/>
          <w:sz w:val="20"/>
        </w:rPr>
      </w:pPr>
      <w:r>
        <w:rPr>
          <w:rFonts w:ascii="Times New Roman" w:hAnsi="Times New Roman"/>
          <w:b/>
          <w:i/>
          <w:sz w:val="20"/>
        </w:rPr>
        <w:t>Jan</w:t>
      </w:r>
      <w:r w:rsidR="00D7029D" w:rsidRPr="006F7F2B">
        <w:rPr>
          <w:rFonts w:ascii="Times New Roman" w:hAnsi="Times New Roman"/>
          <w:b/>
          <w:i/>
          <w:sz w:val="20"/>
        </w:rPr>
        <w:t xml:space="preserve">. </w:t>
      </w:r>
      <w:r w:rsidR="00A93335">
        <w:rPr>
          <w:rFonts w:ascii="Times New Roman" w:hAnsi="Times New Roman"/>
          <w:b/>
          <w:i/>
          <w:sz w:val="20"/>
        </w:rPr>
        <w:t>2</w:t>
      </w:r>
      <w:r>
        <w:rPr>
          <w:rFonts w:ascii="Times New Roman" w:hAnsi="Times New Roman"/>
          <w:b/>
          <w:i/>
          <w:sz w:val="20"/>
        </w:rPr>
        <w:t>4</w:t>
      </w:r>
    </w:p>
    <w:p w14:paraId="1C9660D8" w14:textId="77777777" w:rsidR="00D7029D" w:rsidRPr="006F7F2B" w:rsidRDefault="000B0728" w:rsidP="001A50BA">
      <w:pPr>
        <w:ind w:right="720"/>
        <w:rPr>
          <w:rFonts w:ascii="Times New Roman" w:hAnsi="Times New Roman"/>
          <w:b/>
          <w:i/>
          <w:sz w:val="20"/>
        </w:rPr>
      </w:pPr>
      <w:r w:rsidRPr="006F7F2B">
        <w:rPr>
          <w:rFonts w:ascii="Times New Roman" w:hAnsi="Times New Roman"/>
          <w:b/>
          <w:i/>
          <w:sz w:val="20"/>
        </w:rPr>
        <w:tab/>
      </w:r>
      <w:r w:rsidRPr="006F7F2B">
        <w:rPr>
          <w:rFonts w:ascii="Times New Roman" w:hAnsi="Times New Roman"/>
          <w:sz w:val="20"/>
        </w:rPr>
        <w:t>Syllabus</w:t>
      </w:r>
    </w:p>
    <w:p w14:paraId="500DF23E" w14:textId="77777777" w:rsidR="00D7029D" w:rsidRPr="006F7F2B" w:rsidRDefault="00D7029D" w:rsidP="001A50BA">
      <w:pPr>
        <w:ind w:right="720"/>
        <w:rPr>
          <w:rFonts w:ascii="Times New Roman" w:hAnsi="Times New Roman"/>
          <w:b/>
          <w:sz w:val="20"/>
          <w:u w:val="single"/>
        </w:rPr>
      </w:pPr>
    </w:p>
    <w:p w14:paraId="42132212" w14:textId="77777777" w:rsidR="00D7029D" w:rsidRPr="006F7F2B" w:rsidRDefault="00D7029D" w:rsidP="001A50BA">
      <w:pPr>
        <w:ind w:right="720"/>
        <w:rPr>
          <w:rFonts w:ascii="Times New Roman" w:hAnsi="Times New Roman"/>
          <w:b/>
          <w:sz w:val="20"/>
          <w:u w:val="single"/>
        </w:rPr>
      </w:pPr>
      <w:r w:rsidRPr="006F7F2B">
        <w:rPr>
          <w:rFonts w:ascii="Times New Roman" w:hAnsi="Times New Roman"/>
          <w:b/>
          <w:sz w:val="20"/>
          <w:u w:val="single"/>
        </w:rPr>
        <w:t>Week 2</w:t>
      </w:r>
    </w:p>
    <w:p w14:paraId="50666660" w14:textId="77777777" w:rsidR="00126DE7" w:rsidRDefault="00126DE7" w:rsidP="00126DE7">
      <w:pPr>
        <w:tabs>
          <w:tab w:val="left" w:pos="720"/>
        </w:tabs>
        <w:ind w:right="720"/>
        <w:rPr>
          <w:rFonts w:ascii="Times New Roman" w:hAnsi="Times New Roman"/>
          <w:sz w:val="20"/>
        </w:rPr>
      </w:pPr>
      <w:r>
        <w:rPr>
          <w:rFonts w:ascii="Times New Roman" w:hAnsi="Times New Roman"/>
          <w:b/>
          <w:i/>
          <w:sz w:val="20"/>
        </w:rPr>
        <w:t>Jan27</w:t>
      </w:r>
      <w:r w:rsidRPr="00126DE7">
        <w:rPr>
          <w:rFonts w:ascii="Times New Roman" w:hAnsi="Times New Roman"/>
          <w:sz w:val="20"/>
        </w:rPr>
        <w:t xml:space="preserve"> </w:t>
      </w:r>
    </w:p>
    <w:p w14:paraId="6C308BFD" w14:textId="76E76566" w:rsidR="00126DE7" w:rsidRPr="00F86190" w:rsidRDefault="00126DE7" w:rsidP="00126DE7">
      <w:pPr>
        <w:tabs>
          <w:tab w:val="left" w:pos="720"/>
        </w:tabs>
        <w:ind w:right="720"/>
        <w:rPr>
          <w:rFonts w:ascii="Times New Roman" w:hAnsi="Times New Roman"/>
          <w:i/>
          <w:sz w:val="20"/>
        </w:rPr>
      </w:pPr>
      <w:r>
        <w:rPr>
          <w:rFonts w:ascii="Times New Roman" w:hAnsi="Times New Roman"/>
          <w:sz w:val="20"/>
        </w:rPr>
        <w:tab/>
      </w:r>
      <w:r w:rsidR="00F86190" w:rsidRPr="00F86190">
        <w:rPr>
          <w:rFonts w:ascii="Times New Roman" w:hAnsi="Times New Roman"/>
          <w:i/>
          <w:sz w:val="20"/>
        </w:rPr>
        <w:t>Writing with AI</w:t>
      </w:r>
    </w:p>
    <w:p w14:paraId="730ED571" w14:textId="0F006CDC" w:rsidR="00D7029D" w:rsidRDefault="00126DE7" w:rsidP="00126DE7">
      <w:pPr>
        <w:tabs>
          <w:tab w:val="left" w:pos="720"/>
        </w:tabs>
        <w:ind w:right="720"/>
        <w:rPr>
          <w:rFonts w:ascii="Times New Roman" w:hAnsi="Times New Roman"/>
          <w:b/>
          <w:i/>
          <w:sz w:val="20"/>
        </w:rPr>
      </w:pPr>
      <w:r>
        <w:rPr>
          <w:rFonts w:ascii="Times New Roman" w:hAnsi="Times New Roman"/>
          <w:b/>
          <w:i/>
          <w:sz w:val="20"/>
        </w:rPr>
        <w:t xml:space="preserve">Jan. </w:t>
      </w:r>
      <w:r w:rsidR="0042571C" w:rsidRPr="006F7F2B">
        <w:rPr>
          <w:rFonts w:ascii="Times New Roman" w:hAnsi="Times New Roman"/>
          <w:b/>
          <w:i/>
          <w:sz w:val="20"/>
        </w:rPr>
        <w:t>2</w:t>
      </w:r>
      <w:r>
        <w:rPr>
          <w:rFonts w:ascii="Times New Roman" w:hAnsi="Times New Roman"/>
          <w:b/>
          <w:i/>
          <w:sz w:val="20"/>
        </w:rPr>
        <w:t>9</w:t>
      </w:r>
    </w:p>
    <w:p w14:paraId="65EA8EB5" w14:textId="0736B418" w:rsidR="009E7F5D" w:rsidRDefault="000B0728" w:rsidP="00126DE7">
      <w:pPr>
        <w:tabs>
          <w:tab w:val="left" w:pos="720"/>
        </w:tabs>
        <w:ind w:right="720"/>
        <w:rPr>
          <w:rFonts w:ascii="Times New Roman" w:hAnsi="Times New Roman"/>
          <w:sz w:val="20"/>
        </w:rPr>
      </w:pPr>
      <w:r w:rsidRPr="006F7F2B">
        <w:rPr>
          <w:rFonts w:ascii="Times New Roman" w:hAnsi="Times New Roman"/>
          <w:sz w:val="20"/>
        </w:rPr>
        <w:tab/>
      </w:r>
      <w:r w:rsidR="009E7F5D">
        <w:rPr>
          <w:rFonts w:ascii="Times New Roman" w:hAnsi="Times New Roman"/>
          <w:sz w:val="20"/>
        </w:rPr>
        <w:t>Reading #1: AI Basics (</w:t>
      </w:r>
      <w:r w:rsidR="0036468D">
        <w:rPr>
          <w:rFonts w:ascii="Times New Roman" w:hAnsi="Times New Roman"/>
          <w:iCs/>
          <w:color w:val="000000"/>
          <w:sz w:val="20"/>
        </w:rPr>
        <w:t>Bowen and Watson</w:t>
      </w:r>
      <w:r w:rsidR="00096BA9">
        <w:rPr>
          <w:rFonts w:ascii="Times New Roman" w:hAnsi="Times New Roman"/>
          <w:iCs/>
          <w:color w:val="000000"/>
          <w:sz w:val="20"/>
        </w:rPr>
        <w:t xml:space="preserve"> - Handout</w:t>
      </w:r>
      <w:r w:rsidR="009E7F5D">
        <w:rPr>
          <w:rFonts w:ascii="Times New Roman" w:hAnsi="Times New Roman"/>
          <w:sz w:val="20"/>
        </w:rPr>
        <w:t>)</w:t>
      </w:r>
    </w:p>
    <w:p w14:paraId="1B1F4624" w14:textId="727196A2" w:rsidR="00D7029D" w:rsidRPr="00126DE7" w:rsidRDefault="009E7F5D" w:rsidP="00126DE7">
      <w:pPr>
        <w:tabs>
          <w:tab w:val="left" w:pos="720"/>
        </w:tabs>
        <w:ind w:right="720"/>
        <w:rPr>
          <w:rFonts w:ascii="Times New Roman" w:hAnsi="Times New Roman"/>
          <w:b/>
          <w:sz w:val="20"/>
        </w:rPr>
      </w:pPr>
      <w:r>
        <w:rPr>
          <w:rFonts w:ascii="Times New Roman" w:hAnsi="Times New Roman"/>
          <w:b/>
          <w:sz w:val="20"/>
        </w:rPr>
        <w:tab/>
      </w:r>
      <w:r w:rsidR="00126DE7" w:rsidRPr="00126DE7">
        <w:rPr>
          <w:rFonts w:ascii="Times New Roman" w:hAnsi="Times New Roman"/>
          <w:b/>
          <w:sz w:val="20"/>
        </w:rPr>
        <w:t xml:space="preserve">Reading </w:t>
      </w:r>
      <w:r w:rsidR="00126DE7" w:rsidRPr="00126DE7">
        <w:rPr>
          <w:rFonts w:ascii="Times New Roman" w:eastAsia="Times New Roman" w:hAnsi="Times New Roman"/>
          <w:b/>
          <w:color w:val="000000"/>
          <w:sz w:val="20"/>
        </w:rPr>
        <w:t>Response #1</w:t>
      </w:r>
    </w:p>
    <w:p w14:paraId="19D290BF" w14:textId="5B45545C" w:rsidR="00D7029D" w:rsidRPr="006F7F2B" w:rsidRDefault="00126DE7" w:rsidP="001A50BA">
      <w:pPr>
        <w:tabs>
          <w:tab w:val="left" w:pos="720"/>
        </w:tabs>
        <w:ind w:right="720"/>
        <w:rPr>
          <w:rFonts w:ascii="Times New Roman" w:hAnsi="Times New Roman"/>
          <w:b/>
          <w:i/>
          <w:sz w:val="20"/>
        </w:rPr>
      </w:pPr>
      <w:r>
        <w:rPr>
          <w:rFonts w:ascii="Times New Roman" w:hAnsi="Times New Roman"/>
          <w:b/>
          <w:i/>
          <w:sz w:val="20"/>
        </w:rPr>
        <w:t>Jan</w:t>
      </w:r>
      <w:r w:rsidR="00D7029D" w:rsidRPr="006F7F2B">
        <w:rPr>
          <w:rFonts w:ascii="Times New Roman" w:hAnsi="Times New Roman"/>
          <w:b/>
          <w:i/>
          <w:sz w:val="20"/>
        </w:rPr>
        <w:t xml:space="preserve">. </w:t>
      </w:r>
      <w:r>
        <w:rPr>
          <w:rFonts w:ascii="Times New Roman" w:hAnsi="Times New Roman"/>
          <w:b/>
          <w:i/>
          <w:sz w:val="20"/>
        </w:rPr>
        <w:t>31</w:t>
      </w:r>
    </w:p>
    <w:p w14:paraId="3E07B5AB" w14:textId="088B7B60" w:rsidR="00D7029D" w:rsidRDefault="00D7029D" w:rsidP="001A50BA">
      <w:pPr>
        <w:ind w:right="720"/>
        <w:rPr>
          <w:rFonts w:ascii="Times New Roman" w:hAnsi="Times New Roman"/>
          <w:sz w:val="20"/>
        </w:rPr>
      </w:pPr>
      <w:r w:rsidRPr="006F7F2B">
        <w:rPr>
          <w:rFonts w:ascii="Times New Roman" w:hAnsi="Times New Roman"/>
          <w:sz w:val="20"/>
        </w:rPr>
        <w:tab/>
      </w:r>
      <w:r w:rsidR="0036468D">
        <w:rPr>
          <w:rFonts w:ascii="Times New Roman" w:hAnsi="Times New Roman"/>
          <w:sz w:val="20"/>
        </w:rPr>
        <w:t>Discussion</w:t>
      </w:r>
    </w:p>
    <w:p w14:paraId="48D1497F" w14:textId="77777777" w:rsidR="00D7029D" w:rsidRPr="006F7F2B" w:rsidRDefault="00D7029D" w:rsidP="001A50BA">
      <w:pPr>
        <w:tabs>
          <w:tab w:val="left" w:pos="2880"/>
        </w:tabs>
        <w:ind w:right="720"/>
        <w:rPr>
          <w:rFonts w:ascii="Times New Roman" w:hAnsi="Times New Roman"/>
          <w:b/>
          <w:color w:val="000000"/>
          <w:sz w:val="20"/>
          <w:u w:val="single"/>
        </w:rPr>
      </w:pPr>
    </w:p>
    <w:p w14:paraId="1FFD67F4" w14:textId="77777777" w:rsidR="00D7029D" w:rsidRPr="006F7F2B" w:rsidRDefault="00D7029D" w:rsidP="001A50BA">
      <w:pPr>
        <w:tabs>
          <w:tab w:val="left" w:pos="2880"/>
        </w:tabs>
        <w:ind w:right="720"/>
        <w:rPr>
          <w:rFonts w:ascii="Times New Roman" w:hAnsi="Times New Roman"/>
          <w:b/>
          <w:color w:val="000000"/>
          <w:sz w:val="20"/>
          <w:u w:val="single"/>
        </w:rPr>
      </w:pPr>
      <w:r w:rsidRPr="006F7F2B">
        <w:rPr>
          <w:rFonts w:ascii="Times New Roman" w:hAnsi="Times New Roman"/>
          <w:b/>
          <w:color w:val="000000"/>
          <w:sz w:val="20"/>
          <w:u w:val="single"/>
        </w:rPr>
        <w:t>Week 3</w:t>
      </w:r>
    </w:p>
    <w:p w14:paraId="5789B4CF" w14:textId="5F46CF43" w:rsidR="00D7029D" w:rsidRPr="006F7F2B" w:rsidRDefault="00126DE7" w:rsidP="001A50BA">
      <w:pPr>
        <w:tabs>
          <w:tab w:val="left" w:pos="2880"/>
        </w:tabs>
        <w:ind w:right="720"/>
        <w:rPr>
          <w:rFonts w:ascii="Times New Roman" w:hAnsi="Times New Roman"/>
          <w:color w:val="000000"/>
          <w:sz w:val="20"/>
        </w:rPr>
      </w:pPr>
      <w:r>
        <w:rPr>
          <w:rFonts w:ascii="Times New Roman" w:hAnsi="Times New Roman"/>
          <w:b/>
          <w:i/>
          <w:color w:val="000000"/>
          <w:sz w:val="20"/>
        </w:rPr>
        <w:t>Feb. 3</w:t>
      </w:r>
    </w:p>
    <w:p w14:paraId="205A0354" w14:textId="78D9D559" w:rsidR="006B6C6A" w:rsidRPr="00F86190" w:rsidRDefault="00D7029D" w:rsidP="001A50BA">
      <w:pPr>
        <w:tabs>
          <w:tab w:val="left" w:pos="720"/>
        </w:tabs>
        <w:ind w:right="720"/>
        <w:rPr>
          <w:rFonts w:ascii="Times New Roman" w:hAnsi="Times New Roman"/>
          <w:i/>
          <w:sz w:val="20"/>
        </w:rPr>
      </w:pPr>
      <w:r w:rsidRPr="006F7F2B">
        <w:rPr>
          <w:rFonts w:ascii="Times New Roman" w:hAnsi="Times New Roman"/>
          <w:sz w:val="20"/>
        </w:rPr>
        <w:tab/>
      </w:r>
      <w:r w:rsidR="008D0D07">
        <w:rPr>
          <w:rFonts w:ascii="Times New Roman" w:hAnsi="Times New Roman"/>
          <w:i/>
          <w:color w:val="000000"/>
          <w:sz w:val="20"/>
        </w:rPr>
        <w:t>Research Question</w:t>
      </w:r>
    </w:p>
    <w:p w14:paraId="5F320B2C" w14:textId="4C5BB290" w:rsidR="00126DE7" w:rsidRPr="00126DE7" w:rsidRDefault="00126DE7" w:rsidP="001A50BA">
      <w:pPr>
        <w:tabs>
          <w:tab w:val="left" w:pos="720"/>
        </w:tabs>
        <w:ind w:right="720"/>
        <w:rPr>
          <w:rFonts w:ascii="Times New Roman" w:hAnsi="Times New Roman"/>
          <w:b/>
          <w:i/>
          <w:sz w:val="20"/>
        </w:rPr>
      </w:pPr>
      <w:r w:rsidRPr="00126DE7">
        <w:rPr>
          <w:rFonts w:ascii="Times New Roman" w:hAnsi="Times New Roman"/>
          <w:b/>
          <w:i/>
          <w:sz w:val="20"/>
        </w:rPr>
        <w:t>Feb. 5</w:t>
      </w:r>
      <w:r w:rsidR="006B6C6A" w:rsidRPr="00126DE7">
        <w:rPr>
          <w:rFonts w:ascii="Times New Roman" w:hAnsi="Times New Roman"/>
          <w:b/>
          <w:i/>
          <w:sz w:val="20"/>
        </w:rPr>
        <w:tab/>
      </w:r>
    </w:p>
    <w:p w14:paraId="3A8AE117" w14:textId="3719F5CD" w:rsidR="009E7F5D" w:rsidRDefault="00126DE7" w:rsidP="001A50BA">
      <w:pPr>
        <w:tabs>
          <w:tab w:val="left" w:pos="720"/>
        </w:tabs>
        <w:ind w:right="720"/>
        <w:rPr>
          <w:rFonts w:ascii="Times New Roman" w:hAnsi="Times New Roman"/>
          <w:sz w:val="20"/>
        </w:rPr>
      </w:pPr>
      <w:r>
        <w:rPr>
          <w:rFonts w:ascii="Times New Roman" w:hAnsi="Times New Roman"/>
          <w:sz w:val="20"/>
        </w:rPr>
        <w:tab/>
      </w:r>
      <w:r w:rsidR="009E7F5D">
        <w:rPr>
          <w:rFonts w:ascii="Times New Roman" w:hAnsi="Times New Roman"/>
          <w:sz w:val="20"/>
        </w:rPr>
        <w:t>Reading #2: Change (p. 1-12)</w:t>
      </w:r>
    </w:p>
    <w:p w14:paraId="58EA59BE" w14:textId="7CE9FD81" w:rsidR="00D7029D" w:rsidRPr="00126DE7" w:rsidRDefault="009E7F5D" w:rsidP="001A50BA">
      <w:pPr>
        <w:tabs>
          <w:tab w:val="left" w:pos="720"/>
        </w:tabs>
        <w:ind w:right="720"/>
        <w:rPr>
          <w:rFonts w:ascii="Times New Roman" w:hAnsi="Times New Roman"/>
          <w:b/>
          <w:i/>
          <w:sz w:val="20"/>
        </w:rPr>
      </w:pPr>
      <w:r>
        <w:rPr>
          <w:rFonts w:ascii="Times New Roman" w:hAnsi="Times New Roman"/>
          <w:b/>
          <w:sz w:val="20"/>
        </w:rPr>
        <w:tab/>
      </w:r>
      <w:r w:rsidR="00F94AB4" w:rsidRPr="00126DE7">
        <w:rPr>
          <w:rFonts w:ascii="Times New Roman" w:hAnsi="Times New Roman"/>
          <w:b/>
          <w:sz w:val="20"/>
        </w:rPr>
        <w:t>Reading</w:t>
      </w:r>
      <w:r w:rsidR="00126DE7" w:rsidRPr="00126DE7">
        <w:rPr>
          <w:rFonts w:ascii="Times New Roman" w:hAnsi="Times New Roman"/>
          <w:b/>
          <w:sz w:val="20"/>
        </w:rPr>
        <w:t xml:space="preserve"> Response</w:t>
      </w:r>
      <w:r w:rsidR="00F94AB4" w:rsidRPr="00126DE7">
        <w:rPr>
          <w:rFonts w:ascii="Times New Roman" w:hAnsi="Times New Roman"/>
          <w:b/>
          <w:sz w:val="20"/>
        </w:rPr>
        <w:t xml:space="preserve"> #2</w:t>
      </w:r>
    </w:p>
    <w:p w14:paraId="3181A11F" w14:textId="3339878C" w:rsidR="00D7029D" w:rsidRPr="006F7F2B" w:rsidRDefault="00126DE7" w:rsidP="001A50BA">
      <w:pPr>
        <w:tabs>
          <w:tab w:val="left" w:pos="720"/>
        </w:tabs>
        <w:ind w:right="720"/>
        <w:rPr>
          <w:rFonts w:ascii="Times New Roman" w:hAnsi="Times New Roman"/>
          <w:b/>
          <w:i/>
          <w:sz w:val="20"/>
        </w:rPr>
      </w:pPr>
      <w:r>
        <w:rPr>
          <w:rFonts w:ascii="Times New Roman" w:hAnsi="Times New Roman"/>
          <w:b/>
          <w:i/>
          <w:sz w:val="20"/>
        </w:rPr>
        <w:t>Feb. 7</w:t>
      </w:r>
    </w:p>
    <w:p w14:paraId="59D3424E" w14:textId="4B5CFE87" w:rsidR="0036468D" w:rsidRPr="0036468D" w:rsidRDefault="00D7029D" w:rsidP="001A50BA">
      <w:pPr>
        <w:tabs>
          <w:tab w:val="left" w:pos="720"/>
        </w:tabs>
        <w:ind w:right="720"/>
        <w:rPr>
          <w:rFonts w:ascii="Times New Roman" w:eastAsia="Times New Roman" w:hAnsi="Times New Roman"/>
          <w:b/>
          <w:color w:val="000000"/>
          <w:sz w:val="20"/>
        </w:rPr>
      </w:pPr>
      <w:r w:rsidRPr="006F7F2B">
        <w:rPr>
          <w:rFonts w:ascii="Times New Roman" w:hAnsi="Times New Roman"/>
          <w:sz w:val="20"/>
        </w:rPr>
        <w:tab/>
      </w:r>
      <w:r w:rsidR="00122B75">
        <w:rPr>
          <w:rFonts w:ascii="Times New Roman" w:eastAsia="Times New Roman" w:hAnsi="Times New Roman"/>
          <w:b/>
          <w:color w:val="000000"/>
          <w:sz w:val="20"/>
        </w:rPr>
        <w:t>Research</w:t>
      </w:r>
      <w:r w:rsidR="0036468D">
        <w:rPr>
          <w:rFonts w:ascii="Times New Roman" w:eastAsia="Times New Roman" w:hAnsi="Times New Roman"/>
          <w:b/>
          <w:color w:val="000000"/>
          <w:sz w:val="20"/>
        </w:rPr>
        <w:t xml:space="preserve"> Question Due</w:t>
      </w:r>
    </w:p>
    <w:p w14:paraId="37B1483C" w14:textId="19444421" w:rsidR="00D7029D" w:rsidRPr="00D30703" w:rsidRDefault="0036468D" w:rsidP="00D30703">
      <w:pPr>
        <w:tabs>
          <w:tab w:val="left" w:pos="720"/>
        </w:tabs>
        <w:ind w:right="720"/>
        <w:rPr>
          <w:rFonts w:ascii="Times New Roman" w:hAnsi="Times New Roman"/>
          <w:sz w:val="20"/>
        </w:rPr>
      </w:pPr>
      <w:r w:rsidRPr="0036468D">
        <w:rPr>
          <w:rFonts w:ascii="Times New Roman" w:hAnsi="Times New Roman"/>
          <w:sz w:val="20"/>
        </w:rPr>
        <w:tab/>
      </w:r>
    </w:p>
    <w:p w14:paraId="272CF8AB" w14:textId="15C9C01F" w:rsidR="00D7029D" w:rsidRPr="006F7F2B" w:rsidRDefault="00D7029D" w:rsidP="001A50BA">
      <w:pPr>
        <w:ind w:right="720"/>
        <w:rPr>
          <w:rFonts w:ascii="Times New Roman" w:hAnsi="Times New Roman"/>
          <w:b/>
          <w:sz w:val="20"/>
          <w:u w:val="single"/>
        </w:rPr>
      </w:pPr>
      <w:r w:rsidRPr="006F7F2B">
        <w:rPr>
          <w:rFonts w:ascii="Times New Roman" w:hAnsi="Times New Roman"/>
          <w:b/>
          <w:sz w:val="20"/>
          <w:u w:val="single"/>
        </w:rPr>
        <w:t>Week 4</w:t>
      </w:r>
    </w:p>
    <w:p w14:paraId="034C8DEB" w14:textId="7617EA80" w:rsidR="00D7029D" w:rsidRPr="006F7F2B" w:rsidRDefault="00126DE7" w:rsidP="001A50BA">
      <w:pPr>
        <w:ind w:right="720"/>
        <w:rPr>
          <w:rFonts w:ascii="Times New Roman" w:hAnsi="Times New Roman"/>
          <w:b/>
          <w:i/>
          <w:sz w:val="20"/>
        </w:rPr>
      </w:pPr>
      <w:r>
        <w:rPr>
          <w:rFonts w:ascii="Times New Roman" w:hAnsi="Times New Roman"/>
          <w:b/>
          <w:i/>
          <w:sz w:val="20"/>
        </w:rPr>
        <w:t>Feb</w:t>
      </w:r>
      <w:r w:rsidR="00D7029D" w:rsidRPr="006F7F2B">
        <w:rPr>
          <w:rFonts w:ascii="Times New Roman" w:hAnsi="Times New Roman"/>
          <w:b/>
          <w:i/>
          <w:sz w:val="20"/>
        </w:rPr>
        <w:t xml:space="preserve">. </w:t>
      </w:r>
      <w:r>
        <w:rPr>
          <w:rFonts w:ascii="Times New Roman" w:hAnsi="Times New Roman"/>
          <w:b/>
          <w:i/>
          <w:sz w:val="20"/>
        </w:rPr>
        <w:t>10</w:t>
      </w:r>
    </w:p>
    <w:p w14:paraId="1838E9AD" w14:textId="48F077AB" w:rsidR="006B6C6A" w:rsidRPr="00F86190" w:rsidRDefault="00D7029D" w:rsidP="001A50BA">
      <w:pPr>
        <w:tabs>
          <w:tab w:val="left" w:pos="720"/>
        </w:tabs>
        <w:ind w:right="720"/>
        <w:rPr>
          <w:rFonts w:ascii="Times New Roman" w:hAnsi="Times New Roman"/>
          <w:i/>
          <w:sz w:val="20"/>
        </w:rPr>
      </w:pPr>
      <w:r w:rsidRPr="00F86190">
        <w:rPr>
          <w:rFonts w:ascii="Times New Roman" w:hAnsi="Times New Roman"/>
          <w:i/>
          <w:sz w:val="20"/>
        </w:rPr>
        <w:tab/>
      </w:r>
      <w:r w:rsidR="00141865" w:rsidRPr="00F86190">
        <w:rPr>
          <w:rFonts w:ascii="Times New Roman" w:hAnsi="Times New Roman"/>
          <w:i/>
          <w:sz w:val="20"/>
        </w:rPr>
        <w:t>T</w:t>
      </w:r>
      <w:r w:rsidR="008D0D07">
        <w:rPr>
          <w:rFonts w:ascii="Times New Roman" w:hAnsi="Times New Roman"/>
          <w:i/>
          <w:sz w:val="20"/>
        </w:rPr>
        <w:t>hesis Statement</w:t>
      </w:r>
    </w:p>
    <w:p w14:paraId="344EEE77" w14:textId="3ED0AC90" w:rsidR="00126DE7" w:rsidRPr="00126DE7" w:rsidRDefault="00126DE7" w:rsidP="001A50BA">
      <w:pPr>
        <w:tabs>
          <w:tab w:val="left" w:pos="720"/>
        </w:tabs>
        <w:ind w:right="720"/>
        <w:rPr>
          <w:rFonts w:ascii="Times New Roman" w:hAnsi="Times New Roman"/>
          <w:b/>
          <w:i/>
          <w:sz w:val="20"/>
        </w:rPr>
      </w:pPr>
      <w:r w:rsidRPr="00126DE7">
        <w:rPr>
          <w:rFonts w:ascii="Times New Roman" w:hAnsi="Times New Roman"/>
          <w:b/>
          <w:i/>
          <w:sz w:val="20"/>
        </w:rPr>
        <w:t>Feb. 12</w:t>
      </w:r>
    </w:p>
    <w:p w14:paraId="71FA63DD" w14:textId="78DE72F4" w:rsidR="009E7F5D" w:rsidRDefault="006B6C6A" w:rsidP="001A50BA">
      <w:pPr>
        <w:tabs>
          <w:tab w:val="left" w:pos="720"/>
        </w:tabs>
        <w:ind w:right="720"/>
        <w:rPr>
          <w:rFonts w:ascii="Times New Roman" w:hAnsi="Times New Roman"/>
          <w:sz w:val="20"/>
        </w:rPr>
      </w:pPr>
      <w:r>
        <w:rPr>
          <w:rFonts w:ascii="Times New Roman" w:hAnsi="Times New Roman"/>
          <w:sz w:val="20"/>
        </w:rPr>
        <w:tab/>
      </w:r>
      <w:r w:rsidR="009E7F5D">
        <w:rPr>
          <w:rFonts w:ascii="Times New Roman" w:hAnsi="Times New Roman"/>
          <w:sz w:val="20"/>
        </w:rPr>
        <w:t>Reading #3</w:t>
      </w:r>
      <w:r w:rsidR="00F86190">
        <w:rPr>
          <w:rFonts w:ascii="Times New Roman" w:hAnsi="Times New Roman"/>
          <w:sz w:val="20"/>
        </w:rPr>
        <w:t>:</w:t>
      </w:r>
      <w:r w:rsidR="009E7F5D">
        <w:rPr>
          <w:rFonts w:ascii="Times New Roman" w:hAnsi="Times New Roman"/>
          <w:sz w:val="20"/>
        </w:rPr>
        <w:t xml:space="preserve"> Generative AI (p. 15-28)</w:t>
      </w:r>
    </w:p>
    <w:p w14:paraId="2AED2306" w14:textId="2DD608D3" w:rsidR="00D7029D" w:rsidRPr="00126DE7" w:rsidRDefault="009E7F5D" w:rsidP="001A50BA">
      <w:pPr>
        <w:tabs>
          <w:tab w:val="left" w:pos="720"/>
        </w:tabs>
        <w:ind w:right="720"/>
        <w:rPr>
          <w:rFonts w:ascii="Times New Roman" w:hAnsi="Times New Roman"/>
          <w:b/>
          <w:sz w:val="20"/>
        </w:rPr>
      </w:pPr>
      <w:r>
        <w:rPr>
          <w:rFonts w:ascii="Times New Roman" w:hAnsi="Times New Roman"/>
          <w:b/>
          <w:sz w:val="20"/>
        </w:rPr>
        <w:tab/>
      </w:r>
      <w:r w:rsidR="00F94AB4" w:rsidRPr="00126DE7">
        <w:rPr>
          <w:rFonts w:ascii="Times New Roman" w:hAnsi="Times New Roman"/>
          <w:b/>
          <w:sz w:val="20"/>
        </w:rPr>
        <w:t xml:space="preserve">Reading </w:t>
      </w:r>
      <w:r w:rsidR="00126DE7" w:rsidRPr="00126DE7">
        <w:rPr>
          <w:rFonts w:ascii="Times New Roman" w:hAnsi="Times New Roman"/>
          <w:b/>
          <w:sz w:val="20"/>
        </w:rPr>
        <w:t xml:space="preserve">Response </w:t>
      </w:r>
      <w:r w:rsidR="00F94AB4" w:rsidRPr="00126DE7">
        <w:rPr>
          <w:rFonts w:ascii="Times New Roman" w:hAnsi="Times New Roman"/>
          <w:b/>
          <w:sz w:val="20"/>
        </w:rPr>
        <w:t>#3</w:t>
      </w:r>
    </w:p>
    <w:p w14:paraId="5C5D7175" w14:textId="5BAF071D" w:rsidR="00D7029D" w:rsidRPr="006F7F2B" w:rsidRDefault="00126DE7" w:rsidP="001A50BA">
      <w:pPr>
        <w:ind w:right="720"/>
        <w:rPr>
          <w:rFonts w:ascii="Times New Roman" w:hAnsi="Times New Roman"/>
          <w:b/>
          <w:i/>
          <w:sz w:val="20"/>
        </w:rPr>
      </w:pPr>
      <w:r>
        <w:rPr>
          <w:rFonts w:ascii="Times New Roman" w:hAnsi="Times New Roman"/>
          <w:b/>
          <w:i/>
          <w:sz w:val="20"/>
        </w:rPr>
        <w:t>Feb</w:t>
      </w:r>
      <w:r w:rsidR="00D7029D" w:rsidRPr="006F7F2B">
        <w:rPr>
          <w:rFonts w:ascii="Times New Roman" w:hAnsi="Times New Roman"/>
          <w:b/>
          <w:i/>
          <w:sz w:val="20"/>
        </w:rPr>
        <w:t xml:space="preserve">. </w:t>
      </w:r>
      <w:r>
        <w:rPr>
          <w:rFonts w:ascii="Times New Roman" w:hAnsi="Times New Roman"/>
          <w:b/>
          <w:i/>
          <w:sz w:val="20"/>
        </w:rPr>
        <w:t>14</w:t>
      </w:r>
    </w:p>
    <w:p w14:paraId="61F7F683" w14:textId="07CC5A0E" w:rsidR="0036468D" w:rsidRPr="00126DE7" w:rsidRDefault="0036468D" w:rsidP="001A50BA">
      <w:pPr>
        <w:ind w:right="720"/>
        <w:rPr>
          <w:rFonts w:ascii="Times New Roman" w:hAnsi="Times New Roman"/>
          <w:sz w:val="20"/>
        </w:rPr>
      </w:pPr>
      <w:r>
        <w:rPr>
          <w:rFonts w:ascii="Times New Roman" w:hAnsi="Times New Roman"/>
          <w:sz w:val="20"/>
        </w:rPr>
        <w:tab/>
      </w:r>
      <w:r>
        <w:rPr>
          <w:rFonts w:ascii="Times New Roman" w:eastAsia="Times New Roman" w:hAnsi="Times New Roman"/>
          <w:b/>
          <w:color w:val="000000"/>
          <w:sz w:val="20"/>
        </w:rPr>
        <w:t xml:space="preserve">Thesis </w:t>
      </w:r>
      <w:r w:rsidR="00D30703">
        <w:rPr>
          <w:rFonts w:ascii="Times New Roman" w:eastAsia="Times New Roman" w:hAnsi="Times New Roman"/>
          <w:b/>
          <w:color w:val="000000"/>
          <w:sz w:val="20"/>
        </w:rPr>
        <w:t>Statement Due</w:t>
      </w:r>
    </w:p>
    <w:p w14:paraId="4A829D3B" w14:textId="77777777" w:rsidR="00D7029D" w:rsidRPr="006F7F2B" w:rsidRDefault="000B0728" w:rsidP="001A50BA">
      <w:pPr>
        <w:ind w:right="720"/>
        <w:rPr>
          <w:rFonts w:ascii="Times New Roman" w:hAnsi="Times New Roman"/>
          <w:b/>
          <w:sz w:val="20"/>
        </w:rPr>
      </w:pPr>
      <w:r w:rsidRPr="006F7F2B">
        <w:rPr>
          <w:rFonts w:ascii="Times New Roman" w:hAnsi="Times New Roman"/>
          <w:b/>
          <w:sz w:val="20"/>
        </w:rPr>
        <w:tab/>
      </w:r>
    </w:p>
    <w:p w14:paraId="0FD6CF2E" w14:textId="77777777" w:rsidR="00D7029D" w:rsidRPr="006F7F2B" w:rsidRDefault="00D7029D" w:rsidP="001A50BA">
      <w:pPr>
        <w:tabs>
          <w:tab w:val="left" w:pos="2880"/>
        </w:tabs>
        <w:ind w:right="720"/>
        <w:rPr>
          <w:rFonts w:ascii="Times New Roman" w:hAnsi="Times New Roman"/>
          <w:b/>
          <w:sz w:val="20"/>
          <w:u w:val="single"/>
        </w:rPr>
      </w:pPr>
      <w:r w:rsidRPr="006F7F2B">
        <w:rPr>
          <w:rFonts w:ascii="Times New Roman" w:hAnsi="Times New Roman"/>
          <w:b/>
          <w:sz w:val="20"/>
          <w:u w:val="single"/>
        </w:rPr>
        <w:t>Week 5</w:t>
      </w:r>
    </w:p>
    <w:p w14:paraId="3ED6DD05" w14:textId="5E96F596" w:rsidR="00D7029D" w:rsidRPr="006F7F2B" w:rsidRDefault="00126DE7" w:rsidP="001A50BA">
      <w:pPr>
        <w:ind w:right="720"/>
        <w:rPr>
          <w:rFonts w:ascii="Times New Roman" w:hAnsi="Times New Roman"/>
          <w:b/>
          <w:i/>
          <w:color w:val="000000"/>
          <w:sz w:val="20"/>
        </w:rPr>
      </w:pPr>
      <w:r>
        <w:rPr>
          <w:rFonts w:ascii="Times New Roman" w:hAnsi="Times New Roman"/>
          <w:b/>
          <w:i/>
          <w:color w:val="000000"/>
          <w:sz w:val="20"/>
        </w:rPr>
        <w:t>Feb</w:t>
      </w:r>
      <w:r w:rsidR="00D7029D" w:rsidRPr="006F7F2B">
        <w:rPr>
          <w:rFonts w:ascii="Times New Roman" w:hAnsi="Times New Roman"/>
          <w:b/>
          <w:i/>
          <w:color w:val="000000"/>
          <w:sz w:val="20"/>
        </w:rPr>
        <w:t xml:space="preserve">. </w:t>
      </w:r>
      <w:r w:rsidR="00A93335">
        <w:rPr>
          <w:rFonts w:ascii="Times New Roman" w:hAnsi="Times New Roman"/>
          <w:b/>
          <w:i/>
          <w:color w:val="000000"/>
          <w:sz w:val="20"/>
        </w:rPr>
        <w:t>1</w:t>
      </w:r>
      <w:r>
        <w:rPr>
          <w:rFonts w:ascii="Times New Roman" w:hAnsi="Times New Roman"/>
          <w:b/>
          <w:i/>
          <w:color w:val="000000"/>
          <w:sz w:val="20"/>
        </w:rPr>
        <w:t>7</w:t>
      </w:r>
    </w:p>
    <w:p w14:paraId="03E48F60" w14:textId="322CD365" w:rsidR="006B6C6A" w:rsidRPr="00F86190" w:rsidRDefault="00D7029D" w:rsidP="004A60CA">
      <w:pPr>
        <w:ind w:right="720"/>
        <w:rPr>
          <w:rFonts w:ascii="Times New Roman" w:hAnsi="Times New Roman"/>
          <w:i/>
          <w:sz w:val="20"/>
        </w:rPr>
      </w:pPr>
      <w:r w:rsidRPr="006F7F2B">
        <w:rPr>
          <w:rFonts w:ascii="Times New Roman" w:hAnsi="Times New Roman"/>
          <w:sz w:val="20"/>
        </w:rPr>
        <w:tab/>
      </w:r>
      <w:r w:rsidR="008F23B4">
        <w:rPr>
          <w:rFonts w:ascii="Times New Roman" w:hAnsi="Times New Roman"/>
          <w:i/>
          <w:sz w:val="20"/>
        </w:rPr>
        <w:t>Justification</w:t>
      </w:r>
    </w:p>
    <w:p w14:paraId="289F43CC" w14:textId="108D1B88" w:rsidR="00D7029D" w:rsidRPr="006F7F2B" w:rsidRDefault="00126DE7" w:rsidP="001A50BA">
      <w:pPr>
        <w:ind w:right="720"/>
        <w:rPr>
          <w:rFonts w:ascii="Times New Roman" w:hAnsi="Times New Roman"/>
          <w:b/>
          <w:i/>
          <w:color w:val="000000"/>
          <w:sz w:val="20"/>
        </w:rPr>
      </w:pPr>
      <w:r>
        <w:rPr>
          <w:rFonts w:ascii="Times New Roman" w:hAnsi="Times New Roman"/>
          <w:b/>
          <w:i/>
          <w:color w:val="000000"/>
          <w:sz w:val="20"/>
        </w:rPr>
        <w:t>Feb. 19</w:t>
      </w:r>
    </w:p>
    <w:p w14:paraId="1CD8C3FA" w14:textId="3BF766D4" w:rsidR="009E7F5D" w:rsidRPr="009E7F5D" w:rsidRDefault="00734123" w:rsidP="001A50BA">
      <w:pPr>
        <w:ind w:right="720"/>
        <w:rPr>
          <w:rFonts w:ascii="Times New Roman" w:hAnsi="Times New Roman"/>
          <w:sz w:val="20"/>
        </w:rPr>
      </w:pPr>
      <w:r>
        <w:rPr>
          <w:rFonts w:ascii="Times New Roman" w:hAnsi="Times New Roman"/>
          <w:i/>
          <w:sz w:val="20"/>
        </w:rPr>
        <w:tab/>
      </w:r>
      <w:r w:rsidR="009E7F5D">
        <w:rPr>
          <w:rFonts w:ascii="Times New Roman" w:hAnsi="Times New Roman"/>
          <w:sz w:val="20"/>
        </w:rPr>
        <w:t>Reading #4: Integrity (p. 31-44)</w:t>
      </w:r>
    </w:p>
    <w:p w14:paraId="00F8BAB6" w14:textId="2831E2DB" w:rsidR="00734123" w:rsidRDefault="00126DE7" w:rsidP="009E7F5D">
      <w:pPr>
        <w:ind w:right="720" w:firstLine="720"/>
        <w:rPr>
          <w:rFonts w:ascii="Times New Roman" w:hAnsi="Times New Roman"/>
          <w:i/>
          <w:sz w:val="20"/>
        </w:rPr>
      </w:pPr>
      <w:r w:rsidRPr="00126DE7">
        <w:rPr>
          <w:rFonts w:ascii="Times New Roman" w:hAnsi="Times New Roman"/>
          <w:b/>
          <w:sz w:val="20"/>
        </w:rPr>
        <w:t xml:space="preserve">Reading </w:t>
      </w:r>
      <w:r w:rsidR="00734123" w:rsidRPr="00126DE7">
        <w:rPr>
          <w:rFonts w:ascii="Times New Roman" w:eastAsia="Times New Roman" w:hAnsi="Times New Roman"/>
          <w:b/>
          <w:color w:val="000000"/>
          <w:sz w:val="20"/>
        </w:rPr>
        <w:t>Response</w:t>
      </w:r>
      <w:r w:rsidR="00734123">
        <w:rPr>
          <w:rFonts w:ascii="Times New Roman" w:eastAsia="Times New Roman" w:hAnsi="Times New Roman"/>
          <w:b/>
          <w:color w:val="000000"/>
          <w:sz w:val="20"/>
        </w:rPr>
        <w:t xml:space="preserve"> #4</w:t>
      </w:r>
      <w:r w:rsidR="00734123" w:rsidRPr="00717C44">
        <w:rPr>
          <w:rFonts w:ascii="Times New Roman" w:eastAsia="Times New Roman" w:hAnsi="Times New Roman"/>
          <w:b/>
          <w:color w:val="000000"/>
          <w:sz w:val="20"/>
        </w:rPr>
        <w:t xml:space="preserve"> </w:t>
      </w:r>
    </w:p>
    <w:p w14:paraId="45F57F5C" w14:textId="0B3CB7B3" w:rsidR="00126DE7" w:rsidRPr="00126DE7" w:rsidRDefault="00126DE7" w:rsidP="001A50BA">
      <w:pPr>
        <w:ind w:right="720"/>
        <w:rPr>
          <w:rFonts w:ascii="Times New Roman" w:hAnsi="Times New Roman"/>
          <w:b/>
          <w:i/>
          <w:sz w:val="20"/>
        </w:rPr>
      </w:pPr>
      <w:r w:rsidRPr="00126DE7">
        <w:rPr>
          <w:rFonts w:ascii="Times New Roman" w:hAnsi="Times New Roman"/>
          <w:b/>
          <w:i/>
          <w:sz w:val="20"/>
        </w:rPr>
        <w:t>Feb. 21</w:t>
      </w:r>
    </w:p>
    <w:p w14:paraId="45E2E9A8" w14:textId="15980BC3" w:rsidR="00D30703" w:rsidRPr="00D30703" w:rsidRDefault="00D30703" w:rsidP="001A50BA">
      <w:pPr>
        <w:ind w:right="720"/>
        <w:rPr>
          <w:rFonts w:ascii="Times New Roman" w:hAnsi="Times New Roman"/>
          <w:b/>
          <w:sz w:val="20"/>
        </w:rPr>
      </w:pPr>
      <w:r>
        <w:rPr>
          <w:rFonts w:ascii="Times New Roman" w:hAnsi="Times New Roman"/>
          <w:sz w:val="20"/>
        </w:rPr>
        <w:tab/>
      </w:r>
      <w:r w:rsidR="008F23B4">
        <w:rPr>
          <w:rFonts w:ascii="Times New Roman" w:hAnsi="Times New Roman"/>
          <w:b/>
          <w:sz w:val="20"/>
        </w:rPr>
        <w:t>Justification</w:t>
      </w:r>
      <w:r w:rsidRPr="00D30703">
        <w:rPr>
          <w:rFonts w:ascii="Times New Roman" w:hAnsi="Times New Roman"/>
          <w:b/>
          <w:sz w:val="20"/>
        </w:rPr>
        <w:t xml:space="preserve"> Due</w:t>
      </w:r>
    </w:p>
    <w:p w14:paraId="111E84B3" w14:textId="70687900" w:rsidR="000A1C46" w:rsidRDefault="000A1C46" w:rsidP="001A50BA">
      <w:pPr>
        <w:ind w:right="720"/>
        <w:rPr>
          <w:rFonts w:ascii="Times New Roman" w:hAnsi="Times New Roman"/>
          <w:b/>
          <w:color w:val="000000"/>
          <w:sz w:val="20"/>
          <w:u w:val="single"/>
        </w:rPr>
      </w:pPr>
    </w:p>
    <w:p w14:paraId="5AD57781" w14:textId="6A5E52E2" w:rsidR="00D7029D" w:rsidRPr="006F7F2B" w:rsidRDefault="00D7029D" w:rsidP="001A50BA">
      <w:pPr>
        <w:ind w:right="720"/>
        <w:rPr>
          <w:rFonts w:ascii="Times New Roman" w:hAnsi="Times New Roman"/>
          <w:b/>
          <w:color w:val="000000"/>
          <w:sz w:val="20"/>
          <w:u w:val="single"/>
        </w:rPr>
      </w:pPr>
      <w:r w:rsidRPr="006F7F2B">
        <w:rPr>
          <w:rFonts w:ascii="Times New Roman" w:hAnsi="Times New Roman"/>
          <w:b/>
          <w:color w:val="000000"/>
          <w:sz w:val="20"/>
          <w:u w:val="single"/>
        </w:rPr>
        <w:t>Week 6</w:t>
      </w:r>
    </w:p>
    <w:p w14:paraId="39A38F5D" w14:textId="4136AAB6" w:rsidR="00126DE7" w:rsidRDefault="00126DE7" w:rsidP="001A50BA">
      <w:pPr>
        <w:tabs>
          <w:tab w:val="left" w:pos="-720"/>
        </w:tabs>
        <w:ind w:right="720"/>
        <w:rPr>
          <w:rFonts w:ascii="Times New Roman" w:hAnsi="Times New Roman"/>
          <w:b/>
          <w:i/>
          <w:color w:val="000000"/>
          <w:sz w:val="20"/>
        </w:rPr>
      </w:pPr>
      <w:r>
        <w:rPr>
          <w:rFonts w:ascii="Times New Roman" w:hAnsi="Times New Roman"/>
          <w:b/>
          <w:i/>
          <w:color w:val="000000"/>
          <w:sz w:val="20"/>
        </w:rPr>
        <w:t>Feb. 24</w:t>
      </w:r>
    </w:p>
    <w:p w14:paraId="693FE759" w14:textId="4ABB31E4" w:rsidR="00126DE7" w:rsidRPr="00F86190" w:rsidRDefault="00804B83" w:rsidP="001A50BA">
      <w:pPr>
        <w:tabs>
          <w:tab w:val="left" w:pos="-720"/>
        </w:tabs>
        <w:ind w:right="720"/>
        <w:rPr>
          <w:rFonts w:ascii="Times New Roman" w:hAnsi="Times New Roman"/>
          <w:i/>
          <w:color w:val="000000"/>
          <w:sz w:val="20"/>
        </w:rPr>
      </w:pPr>
      <w:r>
        <w:rPr>
          <w:rFonts w:ascii="Times New Roman" w:hAnsi="Times New Roman"/>
          <w:b/>
          <w:i/>
          <w:color w:val="000000"/>
          <w:sz w:val="20"/>
        </w:rPr>
        <w:tab/>
      </w:r>
      <w:r w:rsidR="008F23B4">
        <w:rPr>
          <w:rFonts w:ascii="Times New Roman" w:hAnsi="Times New Roman"/>
          <w:i/>
          <w:color w:val="000000"/>
          <w:sz w:val="20"/>
        </w:rPr>
        <w:t>Bibliography</w:t>
      </w:r>
    </w:p>
    <w:p w14:paraId="57327AE7" w14:textId="77777777" w:rsidR="00126DE7" w:rsidRDefault="00126DE7" w:rsidP="001A50BA">
      <w:pPr>
        <w:tabs>
          <w:tab w:val="left" w:pos="-720"/>
        </w:tabs>
        <w:ind w:right="720"/>
        <w:rPr>
          <w:rFonts w:ascii="Times New Roman" w:hAnsi="Times New Roman"/>
          <w:b/>
          <w:i/>
          <w:color w:val="000000"/>
          <w:sz w:val="20"/>
        </w:rPr>
      </w:pPr>
      <w:r>
        <w:rPr>
          <w:rFonts w:ascii="Times New Roman" w:hAnsi="Times New Roman"/>
          <w:b/>
          <w:i/>
          <w:color w:val="000000"/>
          <w:sz w:val="20"/>
        </w:rPr>
        <w:t>Feb. 26</w:t>
      </w:r>
    </w:p>
    <w:p w14:paraId="43DAECB8" w14:textId="7165911E" w:rsidR="00D30703" w:rsidRDefault="00D30703" w:rsidP="00D30703">
      <w:pPr>
        <w:ind w:right="720" w:firstLine="720"/>
        <w:rPr>
          <w:rFonts w:ascii="Times New Roman" w:hAnsi="Times New Roman"/>
          <w:b/>
          <w:sz w:val="20"/>
        </w:rPr>
      </w:pPr>
      <w:r>
        <w:rPr>
          <w:rFonts w:ascii="Times New Roman" w:hAnsi="Times New Roman"/>
          <w:sz w:val="20"/>
        </w:rPr>
        <w:t xml:space="preserve">Reading #5: Writing with </w:t>
      </w:r>
      <w:proofErr w:type="spellStart"/>
      <w:r>
        <w:rPr>
          <w:rFonts w:ascii="Times New Roman" w:hAnsi="Times New Roman"/>
          <w:sz w:val="20"/>
        </w:rPr>
        <w:t>GenAI</w:t>
      </w:r>
      <w:proofErr w:type="spellEnd"/>
      <w:r>
        <w:rPr>
          <w:rFonts w:ascii="Times New Roman" w:hAnsi="Times New Roman"/>
          <w:sz w:val="20"/>
        </w:rPr>
        <w:t xml:space="preserve"> (p. 47-61)</w:t>
      </w:r>
    </w:p>
    <w:p w14:paraId="05DAC8FD" w14:textId="08ECEE8F" w:rsidR="000354DA" w:rsidRPr="00F86190" w:rsidRDefault="00D30703" w:rsidP="00F86190">
      <w:pPr>
        <w:ind w:right="720" w:firstLine="720"/>
        <w:rPr>
          <w:rFonts w:ascii="Times New Roman" w:hAnsi="Times New Roman"/>
          <w:b/>
          <w:i/>
          <w:sz w:val="20"/>
        </w:rPr>
      </w:pPr>
      <w:r w:rsidRPr="00126DE7">
        <w:rPr>
          <w:rFonts w:ascii="Times New Roman" w:hAnsi="Times New Roman"/>
          <w:b/>
          <w:sz w:val="20"/>
        </w:rPr>
        <w:t>Reading Response #5</w:t>
      </w:r>
    </w:p>
    <w:p w14:paraId="063FCCAC" w14:textId="226C715F" w:rsidR="00921F12" w:rsidRDefault="00126DE7" w:rsidP="00285D3D">
      <w:pPr>
        <w:tabs>
          <w:tab w:val="left" w:pos="720"/>
        </w:tabs>
        <w:ind w:right="720"/>
        <w:rPr>
          <w:rFonts w:ascii="Times New Roman" w:hAnsi="Times New Roman"/>
          <w:b/>
          <w:i/>
          <w:color w:val="000000"/>
          <w:sz w:val="20"/>
        </w:rPr>
      </w:pPr>
      <w:r>
        <w:rPr>
          <w:rFonts w:ascii="Times New Roman" w:hAnsi="Times New Roman"/>
          <w:b/>
          <w:i/>
          <w:color w:val="000000"/>
          <w:sz w:val="20"/>
        </w:rPr>
        <w:t>Feb. 28</w:t>
      </w:r>
    </w:p>
    <w:p w14:paraId="4C659241" w14:textId="068F1EBE" w:rsidR="00D7029D" w:rsidRPr="006F7F2B" w:rsidRDefault="00D7029D" w:rsidP="00921F12">
      <w:pPr>
        <w:tabs>
          <w:tab w:val="left" w:pos="-720"/>
        </w:tabs>
        <w:ind w:right="720"/>
        <w:rPr>
          <w:rFonts w:ascii="Times New Roman" w:hAnsi="Times New Roman"/>
          <w:sz w:val="20"/>
        </w:rPr>
      </w:pPr>
      <w:r w:rsidRPr="006F7F2B">
        <w:rPr>
          <w:rFonts w:ascii="Times New Roman" w:hAnsi="Times New Roman"/>
          <w:b/>
          <w:sz w:val="20"/>
        </w:rPr>
        <w:tab/>
      </w:r>
      <w:r w:rsidR="008F23B4">
        <w:rPr>
          <w:rFonts w:ascii="Times New Roman" w:hAnsi="Times New Roman"/>
          <w:b/>
          <w:sz w:val="20"/>
        </w:rPr>
        <w:t xml:space="preserve">Bibliography </w:t>
      </w:r>
      <w:r w:rsidR="00D30703">
        <w:rPr>
          <w:rFonts w:ascii="Times New Roman" w:hAnsi="Times New Roman"/>
          <w:b/>
          <w:sz w:val="20"/>
        </w:rPr>
        <w:t>Due</w:t>
      </w:r>
    </w:p>
    <w:p w14:paraId="57410A10" w14:textId="120851CE" w:rsidR="00285D3D" w:rsidRDefault="00285D3D" w:rsidP="001A50BA">
      <w:pPr>
        <w:tabs>
          <w:tab w:val="left" w:pos="-720"/>
        </w:tabs>
        <w:ind w:right="720"/>
        <w:rPr>
          <w:rFonts w:ascii="Times New Roman" w:hAnsi="Times New Roman"/>
          <w:b/>
          <w:color w:val="000000"/>
          <w:sz w:val="20"/>
          <w:u w:val="single"/>
        </w:rPr>
      </w:pPr>
      <w:r>
        <w:rPr>
          <w:rFonts w:ascii="Times New Roman" w:hAnsi="Times New Roman"/>
          <w:b/>
          <w:sz w:val="20"/>
        </w:rPr>
        <w:tab/>
      </w:r>
    </w:p>
    <w:p w14:paraId="3E48962D" w14:textId="77777777" w:rsidR="00F86190" w:rsidRDefault="00F86190" w:rsidP="001A50BA">
      <w:pPr>
        <w:tabs>
          <w:tab w:val="left" w:pos="-720"/>
        </w:tabs>
        <w:ind w:right="720"/>
        <w:rPr>
          <w:rFonts w:ascii="Times New Roman" w:hAnsi="Times New Roman"/>
          <w:b/>
          <w:color w:val="000000"/>
          <w:sz w:val="20"/>
          <w:u w:val="single"/>
        </w:rPr>
      </w:pPr>
    </w:p>
    <w:p w14:paraId="3F02BDB1" w14:textId="0488976E" w:rsidR="00F86190" w:rsidRDefault="00F86190" w:rsidP="001A50BA">
      <w:pPr>
        <w:tabs>
          <w:tab w:val="left" w:pos="-720"/>
        </w:tabs>
        <w:ind w:right="720"/>
        <w:rPr>
          <w:rFonts w:ascii="Times New Roman" w:hAnsi="Times New Roman"/>
          <w:b/>
          <w:color w:val="000000"/>
          <w:sz w:val="20"/>
          <w:u w:val="single"/>
        </w:rPr>
      </w:pPr>
    </w:p>
    <w:p w14:paraId="07260246" w14:textId="77777777" w:rsidR="00F86190" w:rsidRDefault="00F86190" w:rsidP="001A50BA">
      <w:pPr>
        <w:tabs>
          <w:tab w:val="left" w:pos="-720"/>
        </w:tabs>
        <w:ind w:right="720"/>
        <w:rPr>
          <w:rFonts w:ascii="Times New Roman" w:hAnsi="Times New Roman"/>
          <w:b/>
          <w:color w:val="000000"/>
          <w:sz w:val="20"/>
          <w:u w:val="single"/>
        </w:rPr>
      </w:pPr>
    </w:p>
    <w:p w14:paraId="50C004BB" w14:textId="77777777" w:rsidR="00F86190" w:rsidRDefault="00F86190" w:rsidP="001A50BA">
      <w:pPr>
        <w:tabs>
          <w:tab w:val="left" w:pos="-720"/>
        </w:tabs>
        <w:ind w:right="720"/>
        <w:rPr>
          <w:rFonts w:ascii="Times New Roman" w:hAnsi="Times New Roman"/>
          <w:b/>
          <w:color w:val="000000"/>
          <w:sz w:val="20"/>
          <w:u w:val="single"/>
        </w:rPr>
      </w:pPr>
    </w:p>
    <w:p w14:paraId="2E02F98E" w14:textId="77777777" w:rsidR="00F86190" w:rsidRDefault="00F86190" w:rsidP="001A50BA">
      <w:pPr>
        <w:tabs>
          <w:tab w:val="left" w:pos="-720"/>
        </w:tabs>
        <w:ind w:right="720"/>
        <w:rPr>
          <w:rFonts w:ascii="Times New Roman" w:hAnsi="Times New Roman"/>
          <w:b/>
          <w:color w:val="000000"/>
          <w:sz w:val="20"/>
          <w:u w:val="single"/>
        </w:rPr>
      </w:pPr>
    </w:p>
    <w:p w14:paraId="33FBC8AA" w14:textId="718247A2" w:rsidR="00D7029D" w:rsidRPr="006F7F2B" w:rsidRDefault="00D7029D" w:rsidP="001A50BA">
      <w:pPr>
        <w:tabs>
          <w:tab w:val="left" w:pos="-720"/>
        </w:tabs>
        <w:ind w:right="720"/>
        <w:rPr>
          <w:rFonts w:ascii="Times New Roman" w:hAnsi="Times New Roman"/>
          <w:b/>
          <w:color w:val="000000"/>
          <w:sz w:val="20"/>
          <w:u w:val="single"/>
        </w:rPr>
      </w:pPr>
      <w:r w:rsidRPr="006F7F2B">
        <w:rPr>
          <w:rFonts w:ascii="Times New Roman" w:hAnsi="Times New Roman"/>
          <w:b/>
          <w:color w:val="000000"/>
          <w:sz w:val="20"/>
          <w:u w:val="single"/>
        </w:rPr>
        <w:t xml:space="preserve">Week 7 </w:t>
      </w:r>
    </w:p>
    <w:p w14:paraId="5D4E0423" w14:textId="7B6ACC3E" w:rsidR="00D7029D" w:rsidRPr="006F7F2B" w:rsidRDefault="00126DE7" w:rsidP="001A50BA">
      <w:pPr>
        <w:tabs>
          <w:tab w:val="left" w:pos="-720"/>
        </w:tabs>
        <w:ind w:right="720"/>
        <w:rPr>
          <w:rFonts w:ascii="Times New Roman" w:hAnsi="Times New Roman"/>
          <w:b/>
          <w:i/>
          <w:color w:val="000000"/>
          <w:sz w:val="20"/>
        </w:rPr>
      </w:pPr>
      <w:r>
        <w:rPr>
          <w:rFonts w:ascii="Times New Roman" w:hAnsi="Times New Roman"/>
          <w:b/>
          <w:i/>
          <w:color w:val="000000"/>
          <w:sz w:val="20"/>
        </w:rPr>
        <w:t>Mar. 3</w:t>
      </w:r>
      <w:r w:rsidR="00D7029D" w:rsidRPr="006F7F2B">
        <w:rPr>
          <w:rFonts w:ascii="Times New Roman" w:hAnsi="Times New Roman"/>
          <w:b/>
          <w:i/>
          <w:color w:val="000000"/>
          <w:sz w:val="20"/>
        </w:rPr>
        <w:t xml:space="preserve"> </w:t>
      </w:r>
    </w:p>
    <w:p w14:paraId="083B1B88" w14:textId="575AE142" w:rsidR="006B6C6A" w:rsidRPr="00F86190" w:rsidRDefault="00D7029D" w:rsidP="006B6C6A">
      <w:pPr>
        <w:ind w:right="720"/>
        <w:rPr>
          <w:rFonts w:ascii="Times New Roman" w:hAnsi="Times New Roman"/>
          <w:i/>
          <w:sz w:val="20"/>
        </w:rPr>
      </w:pPr>
      <w:r w:rsidRPr="006F7F2B">
        <w:rPr>
          <w:rFonts w:ascii="Times New Roman" w:hAnsi="Times New Roman"/>
          <w:sz w:val="20"/>
        </w:rPr>
        <w:tab/>
      </w:r>
      <w:r w:rsidR="00061684">
        <w:rPr>
          <w:rFonts w:ascii="Times New Roman" w:hAnsi="Times New Roman"/>
          <w:i/>
          <w:sz w:val="20"/>
        </w:rPr>
        <w:t>Editing</w:t>
      </w:r>
    </w:p>
    <w:p w14:paraId="7C48C8E5" w14:textId="3305352C" w:rsidR="00D30703" w:rsidRPr="006F7F2B" w:rsidRDefault="00D30703" w:rsidP="00D30703">
      <w:pPr>
        <w:ind w:right="720"/>
        <w:rPr>
          <w:rFonts w:ascii="Times New Roman" w:hAnsi="Times New Roman"/>
          <w:b/>
          <w:i/>
          <w:color w:val="000000"/>
          <w:sz w:val="20"/>
        </w:rPr>
      </w:pPr>
      <w:r>
        <w:rPr>
          <w:rFonts w:ascii="Times New Roman" w:hAnsi="Times New Roman"/>
          <w:b/>
          <w:i/>
          <w:color w:val="000000"/>
          <w:sz w:val="20"/>
        </w:rPr>
        <w:t>Mar</w:t>
      </w:r>
      <w:r w:rsidRPr="006F7F2B">
        <w:rPr>
          <w:rFonts w:ascii="Times New Roman" w:hAnsi="Times New Roman"/>
          <w:b/>
          <w:i/>
          <w:color w:val="000000"/>
          <w:sz w:val="20"/>
        </w:rPr>
        <w:t>.</w:t>
      </w:r>
      <w:r>
        <w:rPr>
          <w:rFonts w:ascii="Times New Roman" w:hAnsi="Times New Roman"/>
          <w:b/>
          <w:i/>
          <w:color w:val="000000"/>
          <w:sz w:val="20"/>
        </w:rPr>
        <w:t xml:space="preserve"> </w:t>
      </w:r>
      <w:r w:rsidR="00122B75">
        <w:rPr>
          <w:rFonts w:ascii="Times New Roman" w:hAnsi="Times New Roman"/>
          <w:b/>
          <w:i/>
          <w:color w:val="000000"/>
          <w:sz w:val="20"/>
        </w:rPr>
        <w:t>5</w:t>
      </w:r>
    </w:p>
    <w:p w14:paraId="0F4FF952" w14:textId="0B44FFB8" w:rsidR="00D30703" w:rsidRPr="00D30703" w:rsidRDefault="00D30703" w:rsidP="00D30703">
      <w:pPr>
        <w:ind w:right="720"/>
        <w:rPr>
          <w:rFonts w:ascii="Times New Roman" w:hAnsi="Times New Roman"/>
          <w:bCs/>
          <w:iCs/>
          <w:color w:val="000000"/>
          <w:sz w:val="20"/>
        </w:rPr>
      </w:pPr>
      <w:r w:rsidRPr="006F7F2B">
        <w:rPr>
          <w:rFonts w:ascii="Times New Roman" w:hAnsi="Times New Roman"/>
          <w:b/>
          <w:i/>
          <w:color w:val="000000"/>
          <w:sz w:val="20"/>
        </w:rPr>
        <w:tab/>
      </w:r>
      <w:r w:rsidR="00F86190">
        <w:rPr>
          <w:rFonts w:ascii="Times New Roman" w:hAnsi="Times New Roman"/>
          <w:sz w:val="20"/>
        </w:rPr>
        <w:t>Working Time</w:t>
      </w:r>
    </w:p>
    <w:p w14:paraId="7A513489" w14:textId="7532839E" w:rsidR="00D7029D" w:rsidRPr="006F7F2B" w:rsidRDefault="00126DE7" w:rsidP="001A50BA">
      <w:pPr>
        <w:ind w:right="720"/>
        <w:rPr>
          <w:rFonts w:ascii="Times New Roman" w:hAnsi="Times New Roman"/>
          <w:b/>
          <w:i/>
          <w:color w:val="000000"/>
          <w:sz w:val="20"/>
        </w:rPr>
      </w:pPr>
      <w:r>
        <w:rPr>
          <w:rFonts w:ascii="Times New Roman" w:hAnsi="Times New Roman"/>
          <w:b/>
          <w:i/>
          <w:color w:val="000000"/>
          <w:sz w:val="20"/>
        </w:rPr>
        <w:t>Mar</w:t>
      </w:r>
      <w:r w:rsidR="00D7029D" w:rsidRPr="006F7F2B">
        <w:rPr>
          <w:rFonts w:ascii="Times New Roman" w:hAnsi="Times New Roman"/>
          <w:b/>
          <w:i/>
          <w:color w:val="000000"/>
          <w:sz w:val="20"/>
        </w:rPr>
        <w:t>.</w:t>
      </w:r>
      <w:r>
        <w:rPr>
          <w:rFonts w:ascii="Times New Roman" w:hAnsi="Times New Roman"/>
          <w:b/>
          <w:i/>
          <w:color w:val="000000"/>
          <w:sz w:val="20"/>
        </w:rPr>
        <w:t xml:space="preserve"> 7</w:t>
      </w:r>
    </w:p>
    <w:p w14:paraId="204EC065" w14:textId="6D68A408" w:rsidR="00D30703" w:rsidRPr="00A93335" w:rsidRDefault="00D7029D" w:rsidP="00D30703">
      <w:pPr>
        <w:ind w:right="720"/>
        <w:rPr>
          <w:rFonts w:ascii="Times New Roman" w:hAnsi="Times New Roman"/>
          <w:bCs/>
          <w:iCs/>
          <w:color w:val="000000"/>
          <w:sz w:val="20"/>
        </w:rPr>
      </w:pPr>
      <w:r w:rsidRPr="006F7F2B">
        <w:rPr>
          <w:rFonts w:ascii="Times New Roman" w:hAnsi="Times New Roman"/>
          <w:b/>
          <w:i/>
          <w:color w:val="000000"/>
          <w:sz w:val="20"/>
        </w:rPr>
        <w:tab/>
      </w:r>
      <w:r w:rsidR="00D30703">
        <w:rPr>
          <w:rFonts w:ascii="Times New Roman" w:hAnsi="Times New Roman"/>
          <w:b/>
          <w:sz w:val="20"/>
        </w:rPr>
        <w:t>RESEARCH PAPER</w:t>
      </w:r>
      <w:r w:rsidR="00F86190">
        <w:rPr>
          <w:rFonts w:ascii="Times New Roman" w:hAnsi="Times New Roman"/>
          <w:b/>
          <w:sz w:val="20"/>
        </w:rPr>
        <w:t xml:space="preserve"> -</w:t>
      </w:r>
      <w:r w:rsidR="00D30703" w:rsidRPr="006F7F2B">
        <w:rPr>
          <w:rFonts w:ascii="Times New Roman" w:hAnsi="Times New Roman"/>
          <w:b/>
          <w:sz w:val="20"/>
        </w:rPr>
        <w:t xml:space="preserve"> </w:t>
      </w:r>
      <w:r w:rsidR="00D30703">
        <w:rPr>
          <w:rFonts w:ascii="Times New Roman" w:hAnsi="Times New Roman"/>
          <w:b/>
          <w:sz w:val="20"/>
        </w:rPr>
        <w:t xml:space="preserve">PART 1 </w:t>
      </w:r>
      <w:r w:rsidR="00F86190">
        <w:rPr>
          <w:rFonts w:ascii="Times New Roman" w:hAnsi="Times New Roman"/>
          <w:b/>
          <w:sz w:val="20"/>
        </w:rPr>
        <w:t xml:space="preserve">- </w:t>
      </w:r>
      <w:r w:rsidR="00D30703" w:rsidRPr="006F7F2B">
        <w:rPr>
          <w:rFonts w:ascii="Times New Roman" w:hAnsi="Times New Roman"/>
          <w:b/>
          <w:sz w:val="20"/>
        </w:rPr>
        <w:t>DRAFT</w:t>
      </w:r>
      <w:r w:rsidR="00D30703">
        <w:rPr>
          <w:rFonts w:ascii="Times New Roman" w:hAnsi="Times New Roman"/>
          <w:b/>
          <w:sz w:val="20"/>
        </w:rPr>
        <w:t xml:space="preserve"> DUE</w:t>
      </w:r>
    </w:p>
    <w:p w14:paraId="38792DD3" w14:textId="547B7BF1" w:rsidR="00D7029D" w:rsidRPr="00D30703" w:rsidRDefault="00D7029D" w:rsidP="00D30703">
      <w:pPr>
        <w:tabs>
          <w:tab w:val="left" w:pos="2880"/>
        </w:tabs>
        <w:ind w:right="720" w:firstLine="720"/>
        <w:rPr>
          <w:rFonts w:ascii="Times New Roman" w:hAnsi="Times New Roman"/>
          <w:b/>
          <w:sz w:val="20"/>
        </w:rPr>
      </w:pPr>
    </w:p>
    <w:p w14:paraId="1BDFC8BA" w14:textId="77777777" w:rsidR="00D7029D" w:rsidRPr="006F7F2B" w:rsidRDefault="00D7029D" w:rsidP="001A50BA">
      <w:pPr>
        <w:tabs>
          <w:tab w:val="left" w:pos="2880"/>
        </w:tabs>
        <w:ind w:right="720"/>
        <w:rPr>
          <w:rFonts w:ascii="Times New Roman" w:hAnsi="Times New Roman"/>
          <w:b/>
          <w:sz w:val="20"/>
          <w:u w:val="single"/>
        </w:rPr>
      </w:pPr>
      <w:r w:rsidRPr="006F7F2B">
        <w:rPr>
          <w:rFonts w:ascii="Times New Roman" w:hAnsi="Times New Roman"/>
          <w:b/>
          <w:sz w:val="20"/>
          <w:u w:val="single"/>
        </w:rPr>
        <w:t>Week 8</w:t>
      </w:r>
    </w:p>
    <w:p w14:paraId="73244F93" w14:textId="7AFB548B" w:rsidR="00D7029D" w:rsidRPr="006F7F2B" w:rsidRDefault="00126DE7" w:rsidP="001A50BA">
      <w:pPr>
        <w:tabs>
          <w:tab w:val="left" w:pos="2880"/>
        </w:tabs>
        <w:ind w:right="720"/>
        <w:rPr>
          <w:rFonts w:ascii="Times New Roman" w:hAnsi="Times New Roman"/>
          <w:b/>
          <w:i/>
          <w:sz w:val="20"/>
        </w:rPr>
      </w:pPr>
      <w:r>
        <w:rPr>
          <w:rFonts w:ascii="Times New Roman" w:hAnsi="Times New Roman"/>
          <w:b/>
          <w:i/>
          <w:sz w:val="20"/>
        </w:rPr>
        <w:t>Mar. 10</w:t>
      </w:r>
    </w:p>
    <w:p w14:paraId="69B81C7F" w14:textId="6F002CFF" w:rsidR="00A93335" w:rsidRPr="00F86190" w:rsidRDefault="00886D52" w:rsidP="001A50BA">
      <w:pPr>
        <w:ind w:right="720"/>
        <w:rPr>
          <w:rFonts w:ascii="Times New Roman" w:hAnsi="Times New Roman"/>
          <w:i/>
          <w:sz w:val="20"/>
        </w:rPr>
      </w:pPr>
      <w:r>
        <w:rPr>
          <w:rFonts w:ascii="Times New Roman" w:hAnsi="Times New Roman"/>
          <w:sz w:val="20"/>
        </w:rPr>
        <w:tab/>
      </w:r>
      <w:r w:rsidR="00D30703" w:rsidRPr="00F86190">
        <w:rPr>
          <w:rFonts w:ascii="Times New Roman" w:hAnsi="Times New Roman"/>
          <w:i/>
          <w:sz w:val="20"/>
        </w:rPr>
        <w:t>Literature Review</w:t>
      </w:r>
    </w:p>
    <w:p w14:paraId="431A8A05" w14:textId="32DEFE13" w:rsidR="00126DE7" w:rsidRPr="00126DE7" w:rsidRDefault="00126DE7" w:rsidP="001A50BA">
      <w:pPr>
        <w:ind w:right="720"/>
        <w:rPr>
          <w:rFonts w:ascii="Times New Roman" w:hAnsi="Times New Roman"/>
          <w:b/>
          <w:i/>
          <w:sz w:val="20"/>
        </w:rPr>
      </w:pPr>
      <w:r w:rsidRPr="00126DE7">
        <w:rPr>
          <w:rFonts w:ascii="Times New Roman" w:hAnsi="Times New Roman"/>
          <w:b/>
          <w:i/>
          <w:sz w:val="20"/>
        </w:rPr>
        <w:t>Mar. 1</w:t>
      </w:r>
      <w:r>
        <w:rPr>
          <w:rFonts w:ascii="Times New Roman" w:hAnsi="Times New Roman"/>
          <w:b/>
          <w:i/>
          <w:sz w:val="20"/>
        </w:rPr>
        <w:t>2</w:t>
      </w:r>
      <w:r w:rsidR="00A93335" w:rsidRPr="00126DE7">
        <w:rPr>
          <w:rFonts w:ascii="Times New Roman" w:hAnsi="Times New Roman"/>
          <w:b/>
          <w:i/>
          <w:sz w:val="20"/>
        </w:rPr>
        <w:tab/>
      </w:r>
    </w:p>
    <w:p w14:paraId="6C816077" w14:textId="6916B046" w:rsidR="009E7F5D" w:rsidRDefault="009E7F5D" w:rsidP="00126DE7">
      <w:pPr>
        <w:ind w:right="720" w:firstLine="720"/>
        <w:rPr>
          <w:rFonts w:ascii="Times New Roman" w:hAnsi="Times New Roman"/>
          <w:b/>
          <w:sz w:val="20"/>
        </w:rPr>
      </w:pPr>
      <w:r>
        <w:rPr>
          <w:rFonts w:ascii="Times New Roman" w:hAnsi="Times New Roman"/>
          <w:sz w:val="20"/>
        </w:rPr>
        <w:t xml:space="preserve">Reading #6 </w:t>
      </w:r>
      <w:r w:rsidR="006B334D">
        <w:rPr>
          <w:rFonts w:ascii="Times New Roman" w:hAnsi="Times New Roman"/>
          <w:sz w:val="20"/>
        </w:rPr>
        <w:t>Co-Intelligence (</w:t>
      </w:r>
      <w:proofErr w:type="spellStart"/>
      <w:r w:rsidR="0036468D">
        <w:rPr>
          <w:rFonts w:ascii="Times New Roman" w:hAnsi="Times New Roman"/>
          <w:iCs/>
          <w:color w:val="000000"/>
          <w:sz w:val="20"/>
        </w:rPr>
        <w:t>Mollick</w:t>
      </w:r>
      <w:proofErr w:type="spellEnd"/>
      <w:r w:rsidR="00096BA9">
        <w:rPr>
          <w:rFonts w:ascii="Times New Roman" w:hAnsi="Times New Roman"/>
          <w:iCs/>
          <w:color w:val="000000"/>
          <w:sz w:val="20"/>
        </w:rPr>
        <w:t xml:space="preserve"> – Handout 1</w:t>
      </w:r>
      <w:r w:rsidR="006B334D">
        <w:rPr>
          <w:rFonts w:ascii="Times New Roman" w:hAnsi="Times New Roman"/>
          <w:sz w:val="20"/>
        </w:rPr>
        <w:t>)</w:t>
      </w:r>
    </w:p>
    <w:p w14:paraId="530DA998" w14:textId="1D30999A" w:rsidR="00C42B66" w:rsidRPr="00126DE7" w:rsidRDefault="00F94AB4" w:rsidP="00126DE7">
      <w:pPr>
        <w:ind w:right="720" w:firstLine="720"/>
        <w:rPr>
          <w:rFonts w:ascii="Times New Roman" w:hAnsi="Times New Roman"/>
          <w:b/>
          <w:i/>
          <w:iCs/>
          <w:sz w:val="20"/>
        </w:rPr>
      </w:pPr>
      <w:r w:rsidRPr="00126DE7">
        <w:rPr>
          <w:rFonts w:ascii="Times New Roman" w:hAnsi="Times New Roman"/>
          <w:b/>
          <w:sz w:val="20"/>
        </w:rPr>
        <w:t xml:space="preserve">Reading </w:t>
      </w:r>
      <w:r w:rsidR="00126DE7" w:rsidRPr="00126DE7">
        <w:rPr>
          <w:rFonts w:ascii="Times New Roman" w:hAnsi="Times New Roman"/>
          <w:b/>
          <w:sz w:val="20"/>
        </w:rPr>
        <w:t xml:space="preserve">Response </w:t>
      </w:r>
      <w:r w:rsidRPr="00126DE7">
        <w:rPr>
          <w:rFonts w:ascii="Times New Roman" w:hAnsi="Times New Roman"/>
          <w:b/>
          <w:sz w:val="20"/>
        </w:rPr>
        <w:t>#</w:t>
      </w:r>
      <w:r w:rsidR="004A60CA" w:rsidRPr="00126DE7">
        <w:rPr>
          <w:rFonts w:ascii="Times New Roman" w:hAnsi="Times New Roman"/>
          <w:b/>
          <w:sz w:val="20"/>
        </w:rPr>
        <w:t>6</w:t>
      </w:r>
    </w:p>
    <w:p w14:paraId="4E301B56" w14:textId="53A212CC" w:rsidR="00D7029D" w:rsidRPr="006F7F2B" w:rsidRDefault="00126DE7" w:rsidP="001A50BA">
      <w:pPr>
        <w:tabs>
          <w:tab w:val="left" w:pos="720"/>
        </w:tabs>
        <w:ind w:right="720"/>
        <w:rPr>
          <w:rFonts w:ascii="Times New Roman" w:hAnsi="Times New Roman"/>
          <w:b/>
          <w:i/>
          <w:sz w:val="20"/>
        </w:rPr>
      </w:pPr>
      <w:r>
        <w:rPr>
          <w:rFonts w:ascii="Times New Roman" w:hAnsi="Times New Roman"/>
          <w:b/>
          <w:i/>
          <w:sz w:val="20"/>
        </w:rPr>
        <w:t>Mar</w:t>
      </w:r>
      <w:r w:rsidR="00D7029D" w:rsidRPr="006F7F2B">
        <w:rPr>
          <w:rFonts w:ascii="Times New Roman" w:hAnsi="Times New Roman"/>
          <w:b/>
          <w:i/>
          <w:sz w:val="20"/>
        </w:rPr>
        <w:t xml:space="preserve">. </w:t>
      </w:r>
      <w:r>
        <w:rPr>
          <w:rFonts w:ascii="Times New Roman" w:hAnsi="Times New Roman"/>
          <w:b/>
          <w:i/>
          <w:sz w:val="20"/>
        </w:rPr>
        <w:t>14</w:t>
      </w:r>
    </w:p>
    <w:p w14:paraId="74847DA0" w14:textId="279A0058" w:rsidR="00D30703" w:rsidRPr="00D30703" w:rsidRDefault="00D30703" w:rsidP="001A50BA">
      <w:pPr>
        <w:tabs>
          <w:tab w:val="left" w:pos="-720"/>
        </w:tabs>
        <w:ind w:right="720"/>
        <w:rPr>
          <w:rFonts w:ascii="Times New Roman" w:hAnsi="Times New Roman"/>
          <w:b/>
          <w:sz w:val="20"/>
        </w:rPr>
      </w:pPr>
      <w:r>
        <w:rPr>
          <w:rFonts w:ascii="Times New Roman" w:hAnsi="Times New Roman"/>
          <w:sz w:val="20"/>
        </w:rPr>
        <w:tab/>
      </w:r>
      <w:r w:rsidRPr="00D30703">
        <w:rPr>
          <w:rFonts w:ascii="Times New Roman" w:hAnsi="Times New Roman"/>
          <w:b/>
          <w:sz w:val="20"/>
        </w:rPr>
        <w:t>Literature Review Due</w:t>
      </w:r>
    </w:p>
    <w:p w14:paraId="4C8ABF58" w14:textId="77777777" w:rsidR="00126DE7" w:rsidRPr="00126DE7" w:rsidRDefault="00126DE7" w:rsidP="001A50BA">
      <w:pPr>
        <w:tabs>
          <w:tab w:val="left" w:pos="-720"/>
        </w:tabs>
        <w:ind w:right="720"/>
        <w:rPr>
          <w:rFonts w:ascii="Times New Roman" w:hAnsi="Times New Roman"/>
          <w:bCs/>
          <w:sz w:val="20"/>
        </w:rPr>
      </w:pPr>
    </w:p>
    <w:p w14:paraId="3CDF0B7B" w14:textId="7F8A7C92" w:rsidR="00D7029D" w:rsidRPr="006F7F2B" w:rsidRDefault="00285D3D" w:rsidP="001A50BA">
      <w:pPr>
        <w:tabs>
          <w:tab w:val="left" w:pos="2880"/>
        </w:tabs>
        <w:ind w:right="720"/>
        <w:rPr>
          <w:rFonts w:ascii="Times New Roman" w:hAnsi="Times New Roman"/>
          <w:b/>
          <w:sz w:val="20"/>
          <w:u w:val="single"/>
        </w:rPr>
      </w:pPr>
      <w:r>
        <w:rPr>
          <w:rFonts w:ascii="Times New Roman" w:hAnsi="Times New Roman"/>
          <w:b/>
          <w:sz w:val="20"/>
          <w:u w:val="single"/>
        </w:rPr>
        <w:t>We</w:t>
      </w:r>
      <w:r w:rsidR="00D7029D" w:rsidRPr="006F7F2B">
        <w:rPr>
          <w:rFonts w:ascii="Times New Roman" w:hAnsi="Times New Roman"/>
          <w:b/>
          <w:sz w:val="20"/>
          <w:u w:val="single"/>
        </w:rPr>
        <w:t>ek 9</w:t>
      </w:r>
    </w:p>
    <w:p w14:paraId="53C836BD" w14:textId="37591421" w:rsidR="00D7029D" w:rsidRPr="006F7F2B" w:rsidRDefault="00126DE7" w:rsidP="001A50BA">
      <w:pPr>
        <w:tabs>
          <w:tab w:val="left" w:pos="2880"/>
        </w:tabs>
        <w:ind w:right="720"/>
        <w:rPr>
          <w:rFonts w:ascii="Times New Roman" w:hAnsi="Times New Roman"/>
          <w:b/>
          <w:i/>
          <w:sz w:val="20"/>
        </w:rPr>
      </w:pPr>
      <w:r>
        <w:rPr>
          <w:rFonts w:ascii="Times New Roman" w:hAnsi="Times New Roman"/>
          <w:b/>
          <w:i/>
          <w:sz w:val="20"/>
        </w:rPr>
        <w:t>Mar. 17</w:t>
      </w:r>
    </w:p>
    <w:p w14:paraId="09A157A3" w14:textId="4794A1D8" w:rsidR="00A93335" w:rsidRPr="00F86190" w:rsidRDefault="00D7029D" w:rsidP="00285D3D">
      <w:pPr>
        <w:tabs>
          <w:tab w:val="left" w:pos="720"/>
        </w:tabs>
        <w:ind w:right="720"/>
        <w:rPr>
          <w:rFonts w:ascii="Times New Roman" w:hAnsi="Times New Roman"/>
          <w:bCs/>
          <w:i/>
          <w:iCs/>
          <w:sz w:val="20"/>
        </w:rPr>
      </w:pPr>
      <w:r w:rsidRPr="006F7F2B">
        <w:rPr>
          <w:rFonts w:ascii="Times New Roman" w:hAnsi="Times New Roman"/>
          <w:b/>
          <w:i/>
          <w:sz w:val="20"/>
        </w:rPr>
        <w:tab/>
      </w:r>
      <w:r w:rsidR="00D30703" w:rsidRPr="00F86190">
        <w:rPr>
          <w:rFonts w:ascii="Times New Roman" w:hAnsi="Times New Roman"/>
          <w:bCs/>
          <w:i/>
          <w:iCs/>
          <w:sz w:val="20"/>
        </w:rPr>
        <w:t>Methodology</w:t>
      </w:r>
    </w:p>
    <w:p w14:paraId="38187998" w14:textId="0DBBEFC7" w:rsidR="00126DE7" w:rsidRDefault="00126DE7" w:rsidP="00285D3D">
      <w:pPr>
        <w:tabs>
          <w:tab w:val="left" w:pos="720"/>
        </w:tabs>
        <w:ind w:right="720"/>
        <w:rPr>
          <w:rFonts w:ascii="Times New Roman" w:hAnsi="Times New Roman"/>
          <w:b/>
          <w:i/>
          <w:sz w:val="20"/>
        </w:rPr>
      </w:pPr>
      <w:r>
        <w:rPr>
          <w:rFonts w:ascii="Times New Roman" w:hAnsi="Times New Roman"/>
          <w:b/>
          <w:i/>
          <w:sz w:val="20"/>
        </w:rPr>
        <w:t>Mar. 19</w:t>
      </w:r>
      <w:r w:rsidR="00A93335">
        <w:rPr>
          <w:rFonts w:ascii="Times New Roman" w:hAnsi="Times New Roman"/>
          <w:b/>
          <w:i/>
          <w:sz w:val="20"/>
        </w:rPr>
        <w:tab/>
      </w:r>
    </w:p>
    <w:p w14:paraId="29B6A783" w14:textId="7DB482CB" w:rsidR="006B334D" w:rsidRDefault="00126DE7" w:rsidP="00285D3D">
      <w:pPr>
        <w:tabs>
          <w:tab w:val="left" w:pos="720"/>
        </w:tabs>
        <w:ind w:right="720"/>
        <w:rPr>
          <w:rFonts w:ascii="Times New Roman" w:hAnsi="Times New Roman"/>
          <w:sz w:val="20"/>
        </w:rPr>
      </w:pPr>
      <w:r>
        <w:rPr>
          <w:rFonts w:ascii="Times New Roman" w:hAnsi="Times New Roman"/>
          <w:sz w:val="20"/>
        </w:rPr>
        <w:tab/>
      </w:r>
      <w:r w:rsidR="009E7F5D">
        <w:rPr>
          <w:rFonts w:ascii="Times New Roman" w:hAnsi="Times New Roman"/>
          <w:sz w:val="20"/>
        </w:rPr>
        <w:t xml:space="preserve">Reading #7: </w:t>
      </w:r>
      <w:r w:rsidR="006B334D">
        <w:rPr>
          <w:rFonts w:ascii="Times New Roman" w:hAnsi="Times New Roman"/>
          <w:sz w:val="20"/>
        </w:rPr>
        <w:t xml:space="preserve">Prompts (p. 65-68) and Writing Prompts for </w:t>
      </w:r>
      <w:proofErr w:type="spellStart"/>
      <w:r w:rsidR="006B334D">
        <w:rPr>
          <w:rFonts w:ascii="Times New Roman" w:hAnsi="Times New Roman"/>
          <w:sz w:val="20"/>
        </w:rPr>
        <w:t>ChatGPT</w:t>
      </w:r>
      <w:proofErr w:type="spellEnd"/>
      <w:r w:rsidR="006B334D">
        <w:rPr>
          <w:rFonts w:ascii="Times New Roman" w:hAnsi="Times New Roman"/>
          <w:sz w:val="20"/>
        </w:rPr>
        <w:t xml:space="preserve"> (</w:t>
      </w:r>
      <w:r w:rsidR="0036468D">
        <w:rPr>
          <w:rFonts w:ascii="Times New Roman" w:hAnsi="Times New Roman"/>
          <w:sz w:val="20"/>
        </w:rPr>
        <w:t>Baker</w:t>
      </w:r>
      <w:r w:rsidR="00096BA9">
        <w:rPr>
          <w:rFonts w:ascii="Times New Roman" w:hAnsi="Times New Roman"/>
          <w:sz w:val="20"/>
        </w:rPr>
        <w:t xml:space="preserve"> </w:t>
      </w:r>
      <w:r w:rsidR="00096BA9">
        <w:rPr>
          <w:rFonts w:ascii="Times New Roman" w:hAnsi="Times New Roman"/>
          <w:iCs/>
          <w:color w:val="000000"/>
          <w:sz w:val="20"/>
        </w:rPr>
        <w:t>- Handout</w:t>
      </w:r>
      <w:r w:rsidR="006B334D">
        <w:rPr>
          <w:rFonts w:ascii="Times New Roman" w:hAnsi="Times New Roman"/>
          <w:sz w:val="20"/>
        </w:rPr>
        <w:t>)</w:t>
      </w:r>
    </w:p>
    <w:p w14:paraId="17EE47F1" w14:textId="7AEF8AD3" w:rsidR="00285D3D" w:rsidRPr="00804B83" w:rsidRDefault="009E7F5D" w:rsidP="00285D3D">
      <w:pPr>
        <w:tabs>
          <w:tab w:val="left" w:pos="720"/>
        </w:tabs>
        <w:ind w:right="720"/>
        <w:rPr>
          <w:rFonts w:ascii="Times New Roman" w:hAnsi="Times New Roman"/>
          <w:b/>
          <w:sz w:val="20"/>
        </w:rPr>
      </w:pPr>
      <w:r>
        <w:rPr>
          <w:rFonts w:ascii="Times New Roman" w:hAnsi="Times New Roman"/>
          <w:b/>
          <w:sz w:val="20"/>
        </w:rPr>
        <w:tab/>
      </w:r>
      <w:r w:rsidR="00F94AB4" w:rsidRPr="00804B83">
        <w:rPr>
          <w:rFonts w:ascii="Times New Roman" w:hAnsi="Times New Roman"/>
          <w:b/>
          <w:sz w:val="20"/>
        </w:rPr>
        <w:t>Reading</w:t>
      </w:r>
      <w:r w:rsidR="00126DE7" w:rsidRPr="00804B83">
        <w:rPr>
          <w:rFonts w:ascii="Times New Roman" w:hAnsi="Times New Roman"/>
          <w:b/>
          <w:sz w:val="20"/>
        </w:rPr>
        <w:t xml:space="preserve"> Response</w:t>
      </w:r>
      <w:r w:rsidR="00F94AB4" w:rsidRPr="00804B83">
        <w:rPr>
          <w:rFonts w:ascii="Times New Roman" w:hAnsi="Times New Roman"/>
          <w:b/>
          <w:sz w:val="20"/>
        </w:rPr>
        <w:t xml:space="preserve"> #</w:t>
      </w:r>
      <w:r w:rsidR="004A60CA" w:rsidRPr="00804B83">
        <w:rPr>
          <w:rFonts w:ascii="Times New Roman" w:hAnsi="Times New Roman"/>
          <w:b/>
          <w:sz w:val="20"/>
        </w:rPr>
        <w:t>7</w:t>
      </w:r>
    </w:p>
    <w:p w14:paraId="49A323CC" w14:textId="086331D7" w:rsidR="00D7029D" w:rsidRPr="006F7F2B" w:rsidRDefault="00126DE7" w:rsidP="001A50BA">
      <w:pPr>
        <w:tabs>
          <w:tab w:val="left" w:pos="720"/>
        </w:tabs>
        <w:ind w:right="720"/>
        <w:rPr>
          <w:rFonts w:ascii="Times New Roman" w:hAnsi="Times New Roman"/>
          <w:b/>
          <w:i/>
          <w:sz w:val="20"/>
        </w:rPr>
      </w:pPr>
      <w:r>
        <w:rPr>
          <w:rFonts w:ascii="Times New Roman" w:hAnsi="Times New Roman"/>
          <w:b/>
          <w:i/>
          <w:sz w:val="20"/>
        </w:rPr>
        <w:t>Mar</w:t>
      </w:r>
      <w:r w:rsidR="00D7029D" w:rsidRPr="006F7F2B">
        <w:rPr>
          <w:rFonts w:ascii="Times New Roman" w:hAnsi="Times New Roman"/>
          <w:b/>
          <w:i/>
          <w:sz w:val="20"/>
        </w:rPr>
        <w:t xml:space="preserve">. </w:t>
      </w:r>
      <w:r>
        <w:rPr>
          <w:rFonts w:ascii="Times New Roman" w:hAnsi="Times New Roman"/>
          <w:b/>
          <w:i/>
          <w:sz w:val="20"/>
        </w:rPr>
        <w:t>21</w:t>
      </w:r>
    </w:p>
    <w:p w14:paraId="19AD89B6" w14:textId="2048C165" w:rsidR="00D30703" w:rsidRPr="00D30703" w:rsidRDefault="00D30703" w:rsidP="00126DE7">
      <w:pPr>
        <w:tabs>
          <w:tab w:val="left" w:pos="720"/>
        </w:tabs>
        <w:ind w:right="720"/>
        <w:rPr>
          <w:rFonts w:ascii="Times New Roman" w:hAnsi="Times New Roman"/>
          <w:b/>
          <w:sz w:val="20"/>
        </w:rPr>
      </w:pPr>
      <w:r>
        <w:rPr>
          <w:rFonts w:ascii="Times New Roman" w:hAnsi="Times New Roman"/>
          <w:sz w:val="20"/>
        </w:rPr>
        <w:tab/>
      </w:r>
      <w:r w:rsidRPr="00D30703">
        <w:rPr>
          <w:rFonts w:ascii="Times New Roman" w:hAnsi="Times New Roman"/>
          <w:b/>
          <w:sz w:val="20"/>
        </w:rPr>
        <w:t>Methodology Due</w:t>
      </w:r>
    </w:p>
    <w:p w14:paraId="487CAB10" w14:textId="77777777" w:rsidR="00126DE7" w:rsidRPr="006F7F2B" w:rsidRDefault="00126DE7" w:rsidP="00126DE7">
      <w:pPr>
        <w:tabs>
          <w:tab w:val="left" w:pos="720"/>
        </w:tabs>
        <w:ind w:right="720"/>
        <w:rPr>
          <w:rFonts w:ascii="Times New Roman" w:hAnsi="Times New Roman"/>
          <w:b/>
          <w:sz w:val="20"/>
          <w:u w:val="single"/>
        </w:rPr>
      </w:pPr>
    </w:p>
    <w:p w14:paraId="7E20ACB6" w14:textId="583F3C29" w:rsidR="00886F34" w:rsidRPr="00D30703" w:rsidRDefault="00804B83" w:rsidP="001A50BA">
      <w:pPr>
        <w:tabs>
          <w:tab w:val="left" w:pos="2880"/>
        </w:tabs>
        <w:ind w:right="720"/>
        <w:rPr>
          <w:rFonts w:ascii="Times New Roman" w:hAnsi="Times New Roman"/>
          <w:b/>
          <w:color w:val="000000"/>
          <w:sz w:val="20"/>
          <w:u w:val="single"/>
        </w:rPr>
      </w:pPr>
      <w:r w:rsidRPr="00804B83">
        <w:rPr>
          <w:rFonts w:ascii="Times New Roman" w:hAnsi="Times New Roman"/>
          <w:b/>
          <w:color w:val="000000"/>
          <w:sz w:val="20"/>
          <w:u w:val="single"/>
        </w:rPr>
        <w:t xml:space="preserve">Week 10: Mar. 22- </w:t>
      </w:r>
      <w:r>
        <w:rPr>
          <w:rFonts w:ascii="Times New Roman" w:hAnsi="Times New Roman"/>
          <w:b/>
          <w:color w:val="000000"/>
          <w:sz w:val="20"/>
          <w:u w:val="single"/>
        </w:rPr>
        <w:t>M</w:t>
      </w:r>
      <w:r w:rsidRPr="00804B83">
        <w:rPr>
          <w:rFonts w:ascii="Times New Roman" w:hAnsi="Times New Roman"/>
          <w:b/>
          <w:color w:val="000000"/>
          <w:sz w:val="20"/>
          <w:u w:val="single"/>
        </w:rPr>
        <w:t xml:space="preserve">ar. 30 (NO CLASS - </w:t>
      </w:r>
      <w:r>
        <w:rPr>
          <w:rFonts w:ascii="Times New Roman" w:hAnsi="Times New Roman"/>
          <w:b/>
          <w:color w:val="000000"/>
          <w:sz w:val="20"/>
          <w:u w:val="single"/>
        </w:rPr>
        <w:t>SPRING</w:t>
      </w:r>
      <w:r w:rsidRPr="00804B83">
        <w:rPr>
          <w:rFonts w:ascii="Times New Roman" w:hAnsi="Times New Roman"/>
          <w:b/>
          <w:color w:val="000000"/>
          <w:sz w:val="20"/>
          <w:u w:val="single"/>
        </w:rPr>
        <w:t xml:space="preserve"> BREAK)</w:t>
      </w:r>
    </w:p>
    <w:p w14:paraId="6AB69882" w14:textId="77777777" w:rsidR="00886F34" w:rsidRDefault="00886F34" w:rsidP="001A50BA">
      <w:pPr>
        <w:tabs>
          <w:tab w:val="left" w:pos="2880"/>
        </w:tabs>
        <w:ind w:right="720"/>
        <w:rPr>
          <w:rFonts w:ascii="Times New Roman" w:hAnsi="Times New Roman"/>
          <w:b/>
          <w:sz w:val="20"/>
          <w:u w:val="single"/>
        </w:rPr>
      </w:pPr>
    </w:p>
    <w:p w14:paraId="52F4C1BB" w14:textId="468EAE04" w:rsidR="00D7029D" w:rsidRPr="006F7F2B" w:rsidRDefault="00D7029D" w:rsidP="001A50BA">
      <w:pPr>
        <w:tabs>
          <w:tab w:val="left" w:pos="2880"/>
        </w:tabs>
        <w:ind w:right="720"/>
        <w:rPr>
          <w:rFonts w:ascii="Times New Roman" w:hAnsi="Times New Roman"/>
          <w:b/>
          <w:sz w:val="20"/>
          <w:u w:val="single"/>
        </w:rPr>
      </w:pPr>
      <w:r w:rsidRPr="006F7F2B">
        <w:rPr>
          <w:rFonts w:ascii="Times New Roman" w:hAnsi="Times New Roman"/>
          <w:b/>
          <w:sz w:val="20"/>
          <w:u w:val="single"/>
        </w:rPr>
        <w:t>Week 1</w:t>
      </w:r>
      <w:r w:rsidR="00804B83">
        <w:rPr>
          <w:rFonts w:ascii="Times New Roman" w:hAnsi="Times New Roman"/>
          <w:b/>
          <w:sz w:val="20"/>
          <w:u w:val="single"/>
        </w:rPr>
        <w:t>1</w:t>
      </w:r>
    </w:p>
    <w:p w14:paraId="6AC1D067" w14:textId="123FD2A5" w:rsidR="008C0338" w:rsidRPr="00F94AB4" w:rsidRDefault="00804B83" w:rsidP="00F94AB4">
      <w:pPr>
        <w:tabs>
          <w:tab w:val="left" w:pos="2880"/>
        </w:tabs>
        <w:ind w:right="720"/>
        <w:rPr>
          <w:rFonts w:ascii="Times New Roman" w:hAnsi="Times New Roman"/>
          <w:b/>
          <w:i/>
          <w:sz w:val="20"/>
        </w:rPr>
      </w:pPr>
      <w:r>
        <w:rPr>
          <w:rFonts w:ascii="Times New Roman" w:hAnsi="Times New Roman"/>
          <w:b/>
          <w:i/>
          <w:sz w:val="20"/>
        </w:rPr>
        <w:t>Mar</w:t>
      </w:r>
      <w:r w:rsidR="00A93335">
        <w:rPr>
          <w:rFonts w:ascii="Times New Roman" w:hAnsi="Times New Roman"/>
          <w:b/>
          <w:i/>
          <w:sz w:val="20"/>
        </w:rPr>
        <w:t>.</w:t>
      </w:r>
      <w:r w:rsidR="00D7029D" w:rsidRPr="006F7F2B">
        <w:rPr>
          <w:rFonts w:ascii="Times New Roman" w:hAnsi="Times New Roman"/>
          <w:b/>
          <w:i/>
          <w:sz w:val="20"/>
        </w:rPr>
        <w:t xml:space="preserve"> </w:t>
      </w:r>
      <w:r>
        <w:rPr>
          <w:rFonts w:ascii="Times New Roman" w:hAnsi="Times New Roman"/>
          <w:b/>
          <w:i/>
          <w:sz w:val="20"/>
        </w:rPr>
        <w:t>3</w:t>
      </w:r>
      <w:r w:rsidR="00A11DB2">
        <w:rPr>
          <w:rFonts w:ascii="Times New Roman" w:hAnsi="Times New Roman"/>
          <w:b/>
          <w:i/>
          <w:sz w:val="20"/>
        </w:rPr>
        <w:t>1</w:t>
      </w:r>
      <w:r w:rsidR="008C0338" w:rsidRPr="006F7F2B">
        <w:rPr>
          <w:rFonts w:ascii="Times New Roman" w:hAnsi="Times New Roman"/>
          <w:i/>
          <w:sz w:val="20"/>
        </w:rPr>
        <w:tab/>
      </w:r>
    </w:p>
    <w:p w14:paraId="725C7A0F" w14:textId="2F02737B" w:rsidR="008C0338" w:rsidRPr="00F86190" w:rsidRDefault="008C0338" w:rsidP="008C0338">
      <w:pPr>
        <w:ind w:right="720"/>
        <w:rPr>
          <w:rFonts w:ascii="Times New Roman" w:hAnsi="Times New Roman"/>
          <w:i/>
          <w:iCs/>
          <w:sz w:val="20"/>
        </w:rPr>
      </w:pPr>
      <w:r>
        <w:rPr>
          <w:rFonts w:ascii="Times New Roman" w:hAnsi="Times New Roman"/>
          <w:i/>
          <w:sz w:val="20"/>
        </w:rPr>
        <w:tab/>
      </w:r>
      <w:r w:rsidR="00D30703" w:rsidRPr="00F86190">
        <w:rPr>
          <w:rFonts w:ascii="Times New Roman" w:hAnsi="Times New Roman"/>
          <w:i/>
          <w:iCs/>
          <w:sz w:val="20"/>
        </w:rPr>
        <w:t>Analysis</w:t>
      </w:r>
    </w:p>
    <w:p w14:paraId="38C549E8" w14:textId="6250794F" w:rsidR="00804B83" w:rsidRPr="00804B83" w:rsidRDefault="00804B83" w:rsidP="008C0338">
      <w:pPr>
        <w:ind w:right="720"/>
        <w:rPr>
          <w:rFonts w:ascii="Times New Roman" w:hAnsi="Times New Roman"/>
          <w:b/>
          <w:i/>
          <w:iCs/>
          <w:sz w:val="20"/>
        </w:rPr>
      </w:pPr>
      <w:r w:rsidRPr="00804B83">
        <w:rPr>
          <w:rFonts w:ascii="Times New Roman" w:hAnsi="Times New Roman"/>
          <w:b/>
          <w:i/>
          <w:iCs/>
          <w:sz w:val="20"/>
        </w:rPr>
        <w:t>Apr. 2</w:t>
      </w:r>
    </w:p>
    <w:p w14:paraId="6798E6EE" w14:textId="31FC8A1B" w:rsidR="006B334D" w:rsidRDefault="00A93335" w:rsidP="006B334D">
      <w:pPr>
        <w:tabs>
          <w:tab w:val="left" w:pos="720"/>
        </w:tabs>
        <w:ind w:right="720"/>
        <w:rPr>
          <w:rFonts w:ascii="Times New Roman" w:hAnsi="Times New Roman"/>
          <w:sz w:val="20"/>
        </w:rPr>
      </w:pPr>
      <w:r>
        <w:rPr>
          <w:rFonts w:ascii="Times New Roman" w:hAnsi="Times New Roman"/>
          <w:color w:val="000000"/>
          <w:sz w:val="20"/>
        </w:rPr>
        <w:tab/>
      </w:r>
      <w:r w:rsidR="006106F2">
        <w:rPr>
          <w:rFonts w:ascii="Times New Roman" w:hAnsi="Times New Roman"/>
          <w:sz w:val="20"/>
        </w:rPr>
        <w:t xml:space="preserve">Reading #8: </w:t>
      </w:r>
      <w:r w:rsidR="006B334D">
        <w:rPr>
          <w:rFonts w:ascii="Times New Roman" w:hAnsi="Times New Roman"/>
          <w:sz w:val="20"/>
        </w:rPr>
        <w:t>Contexts of Use (p. 83-92)</w:t>
      </w:r>
      <w:r w:rsidR="008B3D3C">
        <w:rPr>
          <w:rFonts w:ascii="Times New Roman" w:hAnsi="Times New Roman"/>
          <w:sz w:val="20"/>
        </w:rPr>
        <w:t xml:space="preserve"> and Career Readiness (p. 95-100)</w:t>
      </w:r>
    </w:p>
    <w:p w14:paraId="23731270" w14:textId="16F7621A" w:rsidR="00A93335" w:rsidRPr="00804B83" w:rsidRDefault="006106F2" w:rsidP="00303FF4">
      <w:pPr>
        <w:tabs>
          <w:tab w:val="left" w:pos="-720"/>
        </w:tabs>
        <w:ind w:right="720"/>
        <w:rPr>
          <w:rFonts w:ascii="Times New Roman" w:hAnsi="Times New Roman"/>
          <w:b/>
          <w:sz w:val="20"/>
        </w:rPr>
      </w:pPr>
      <w:r>
        <w:rPr>
          <w:rFonts w:ascii="Times New Roman" w:hAnsi="Times New Roman"/>
          <w:b/>
          <w:sz w:val="20"/>
        </w:rPr>
        <w:tab/>
      </w:r>
      <w:r w:rsidR="00A93335" w:rsidRPr="00804B83">
        <w:rPr>
          <w:rFonts w:ascii="Times New Roman" w:hAnsi="Times New Roman"/>
          <w:b/>
          <w:sz w:val="20"/>
        </w:rPr>
        <w:t xml:space="preserve">Reading </w:t>
      </w:r>
      <w:r w:rsidR="00804B83" w:rsidRPr="00804B83">
        <w:rPr>
          <w:rFonts w:ascii="Times New Roman" w:hAnsi="Times New Roman"/>
          <w:b/>
          <w:sz w:val="20"/>
        </w:rPr>
        <w:t xml:space="preserve">Response </w:t>
      </w:r>
      <w:r w:rsidR="00A93335" w:rsidRPr="00804B83">
        <w:rPr>
          <w:rFonts w:ascii="Times New Roman" w:hAnsi="Times New Roman"/>
          <w:b/>
          <w:sz w:val="20"/>
        </w:rPr>
        <w:t>#8</w:t>
      </w:r>
    </w:p>
    <w:p w14:paraId="4A4EF16C" w14:textId="4EC03D20" w:rsidR="00D7029D" w:rsidRDefault="00804B83" w:rsidP="001A50BA">
      <w:pPr>
        <w:tabs>
          <w:tab w:val="left" w:pos="720"/>
        </w:tabs>
        <w:ind w:right="720"/>
        <w:rPr>
          <w:rFonts w:ascii="Times New Roman" w:hAnsi="Times New Roman"/>
          <w:b/>
          <w:i/>
          <w:sz w:val="20"/>
        </w:rPr>
      </w:pPr>
      <w:r>
        <w:rPr>
          <w:rFonts w:ascii="Times New Roman" w:hAnsi="Times New Roman"/>
          <w:b/>
          <w:i/>
          <w:sz w:val="20"/>
        </w:rPr>
        <w:t>Apr</w:t>
      </w:r>
      <w:r w:rsidR="00A93335">
        <w:rPr>
          <w:rFonts w:ascii="Times New Roman" w:hAnsi="Times New Roman"/>
          <w:b/>
          <w:i/>
          <w:sz w:val="20"/>
        </w:rPr>
        <w:t xml:space="preserve">. </w:t>
      </w:r>
      <w:r>
        <w:rPr>
          <w:rFonts w:ascii="Times New Roman" w:hAnsi="Times New Roman"/>
          <w:b/>
          <w:i/>
          <w:sz w:val="20"/>
        </w:rPr>
        <w:t>4</w:t>
      </w:r>
    </w:p>
    <w:p w14:paraId="2767C993" w14:textId="4D69FD77" w:rsidR="00D30703" w:rsidRPr="00D30703" w:rsidRDefault="00D30703" w:rsidP="00A93335">
      <w:pPr>
        <w:tabs>
          <w:tab w:val="left" w:pos="720"/>
        </w:tabs>
        <w:ind w:right="720"/>
        <w:rPr>
          <w:rFonts w:ascii="Times New Roman" w:eastAsia="Times New Roman" w:hAnsi="Times New Roman"/>
          <w:b/>
          <w:color w:val="000000"/>
          <w:sz w:val="20"/>
        </w:rPr>
      </w:pPr>
      <w:r>
        <w:rPr>
          <w:rFonts w:ascii="Times New Roman" w:eastAsia="Times New Roman" w:hAnsi="Times New Roman"/>
          <w:color w:val="000000"/>
          <w:sz w:val="20"/>
        </w:rPr>
        <w:tab/>
      </w:r>
      <w:r w:rsidRPr="00D30703">
        <w:rPr>
          <w:rFonts w:ascii="Times New Roman" w:eastAsia="Times New Roman" w:hAnsi="Times New Roman"/>
          <w:b/>
          <w:color w:val="000000"/>
          <w:sz w:val="20"/>
        </w:rPr>
        <w:t>Analysis Due</w:t>
      </w:r>
    </w:p>
    <w:p w14:paraId="6BBA9134" w14:textId="77777777" w:rsidR="00A93335" w:rsidRPr="006F7F2B" w:rsidRDefault="00A93335" w:rsidP="00A93335">
      <w:pPr>
        <w:tabs>
          <w:tab w:val="left" w:pos="720"/>
        </w:tabs>
        <w:ind w:right="720"/>
        <w:rPr>
          <w:rFonts w:ascii="Times New Roman" w:hAnsi="Times New Roman"/>
          <w:b/>
          <w:color w:val="000000"/>
          <w:sz w:val="20"/>
          <w:u w:val="single"/>
        </w:rPr>
      </w:pPr>
    </w:p>
    <w:p w14:paraId="79B07D32" w14:textId="67D74C18" w:rsidR="00D7029D" w:rsidRPr="006F7F2B" w:rsidRDefault="00D7029D" w:rsidP="001A50BA">
      <w:pPr>
        <w:tabs>
          <w:tab w:val="left" w:pos="2880"/>
        </w:tabs>
        <w:ind w:right="720"/>
        <w:rPr>
          <w:rFonts w:ascii="Times New Roman" w:hAnsi="Times New Roman"/>
          <w:b/>
          <w:color w:val="000000"/>
          <w:sz w:val="20"/>
          <w:u w:val="single"/>
        </w:rPr>
      </w:pPr>
      <w:r w:rsidRPr="006F7F2B">
        <w:rPr>
          <w:rFonts w:ascii="Times New Roman" w:hAnsi="Times New Roman"/>
          <w:b/>
          <w:color w:val="000000"/>
          <w:sz w:val="20"/>
          <w:u w:val="single"/>
        </w:rPr>
        <w:t>Week 1</w:t>
      </w:r>
      <w:r w:rsidR="00804B83">
        <w:rPr>
          <w:rFonts w:ascii="Times New Roman" w:hAnsi="Times New Roman"/>
          <w:b/>
          <w:color w:val="000000"/>
          <w:sz w:val="20"/>
          <w:u w:val="single"/>
        </w:rPr>
        <w:t>2</w:t>
      </w:r>
    </w:p>
    <w:p w14:paraId="329A45D1" w14:textId="6571B078" w:rsidR="00804B83" w:rsidRPr="006F7F2B" w:rsidRDefault="00804B83" w:rsidP="001A50BA">
      <w:pPr>
        <w:tabs>
          <w:tab w:val="left" w:pos="2880"/>
        </w:tabs>
        <w:ind w:right="720"/>
        <w:rPr>
          <w:rFonts w:ascii="Times New Roman" w:hAnsi="Times New Roman"/>
          <w:b/>
          <w:i/>
          <w:color w:val="000000"/>
          <w:sz w:val="20"/>
        </w:rPr>
      </w:pPr>
      <w:r>
        <w:rPr>
          <w:rFonts w:ascii="Times New Roman" w:hAnsi="Times New Roman"/>
          <w:b/>
          <w:i/>
          <w:color w:val="000000"/>
          <w:sz w:val="20"/>
        </w:rPr>
        <w:t>Apr. 7</w:t>
      </w:r>
    </w:p>
    <w:p w14:paraId="59284099" w14:textId="75110C75" w:rsidR="00A93335" w:rsidRPr="00F86190" w:rsidRDefault="00D7029D" w:rsidP="00303FF4">
      <w:pPr>
        <w:ind w:right="720"/>
        <w:rPr>
          <w:rFonts w:ascii="Times New Roman" w:hAnsi="Times New Roman"/>
          <w:i/>
          <w:sz w:val="20"/>
        </w:rPr>
      </w:pPr>
      <w:r w:rsidRPr="006F7F2B">
        <w:rPr>
          <w:rFonts w:ascii="Times New Roman" w:hAnsi="Times New Roman"/>
          <w:color w:val="000000"/>
          <w:sz w:val="20"/>
        </w:rPr>
        <w:tab/>
      </w:r>
      <w:r w:rsidR="00D30703" w:rsidRPr="00F86190">
        <w:rPr>
          <w:rFonts w:ascii="Times New Roman" w:hAnsi="Times New Roman"/>
          <w:i/>
          <w:sz w:val="20"/>
        </w:rPr>
        <w:t>Conclusion</w:t>
      </w:r>
    </w:p>
    <w:p w14:paraId="758F806A" w14:textId="77777777" w:rsidR="00804B83" w:rsidRPr="006F7F2B" w:rsidRDefault="00804B83" w:rsidP="00804B83">
      <w:pPr>
        <w:tabs>
          <w:tab w:val="left" w:pos="2880"/>
        </w:tabs>
        <w:ind w:right="720"/>
        <w:rPr>
          <w:rFonts w:ascii="Times New Roman" w:hAnsi="Times New Roman"/>
          <w:b/>
          <w:i/>
          <w:color w:val="000000"/>
          <w:sz w:val="20"/>
        </w:rPr>
      </w:pPr>
      <w:r>
        <w:rPr>
          <w:rFonts w:ascii="Times New Roman" w:hAnsi="Times New Roman"/>
          <w:b/>
          <w:i/>
          <w:color w:val="000000"/>
          <w:sz w:val="20"/>
        </w:rPr>
        <w:t>Apr. 9</w:t>
      </w:r>
    </w:p>
    <w:p w14:paraId="2EEAA46D" w14:textId="77777777" w:rsidR="00D30703" w:rsidRPr="006106F2" w:rsidRDefault="00804B83" w:rsidP="00D30703">
      <w:pPr>
        <w:tabs>
          <w:tab w:val="left" w:pos="720"/>
        </w:tabs>
        <w:ind w:right="720"/>
        <w:rPr>
          <w:rFonts w:ascii="Times New Roman" w:hAnsi="Times New Roman"/>
          <w:sz w:val="20"/>
        </w:rPr>
      </w:pPr>
      <w:r w:rsidRPr="006F7F2B">
        <w:rPr>
          <w:rFonts w:ascii="Times New Roman" w:hAnsi="Times New Roman"/>
          <w:color w:val="000000"/>
          <w:sz w:val="20"/>
        </w:rPr>
        <w:tab/>
      </w:r>
      <w:r w:rsidR="00D30703">
        <w:rPr>
          <w:rFonts w:ascii="Times New Roman" w:hAnsi="Times New Roman"/>
          <w:sz w:val="20"/>
        </w:rPr>
        <w:t>Reading #9: Bias (p. 103-109) and Materiality (p. 111-116)</w:t>
      </w:r>
    </w:p>
    <w:p w14:paraId="7AB2C216" w14:textId="77777777" w:rsidR="00D30703" w:rsidRPr="00804B83" w:rsidRDefault="00D30703" w:rsidP="00D30703">
      <w:pPr>
        <w:ind w:right="720" w:firstLine="720"/>
        <w:rPr>
          <w:rFonts w:ascii="Times New Roman" w:hAnsi="Times New Roman"/>
          <w:b/>
          <w:sz w:val="20"/>
        </w:rPr>
      </w:pPr>
      <w:r w:rsidRPr="00804B83">
        <w:rPr>
          <w:rFonts w:ascii="Times New Roman" w:hAnsi="Times New Roman"/>
          <w:b/>
          <w:sz w:val="20"/>
        </w:rPr>
        <w:t>Reading Response #9</w:t>
      </w:r>
    </w:p>
    <w:p w14:paraId="2B75644D" w14:textId="779C785F" w:rsidR="00D7029D" w:rsidRDefault="00804B83" w:rsidP="001A50BA">
      <w:pPr>
        <w:tabs>
          <w:tab w:val="left" w:pos="1440"/>
          <w:tab w:val="left" w:pos="2880"/>
        </w:tabs>
        <w:ind w:right="720"/>
        <w:rPr>
          <w:rFonts w:ascii="Times New Roman" w:hAnsi="Times New Roman"/>
          <w:b/>
          <w:i/>
          <w:color w:val="000000"/>
          <w:sz w:val="20"/>
        </w:rPr>
      </w:pPr>
      <w:r>
        <w:rPr>
          <w:rFonts w:ascii="Times New Roman" w:hAnsi="Times New Roman"/>
          <w:b/>
          <w:i/>
          <w:color w:val="000000"/>
          <w:sz w:val="20"/>
        </w:rPr>
        <w:t>Apr</w:t>
      </w:r>
      <w:r w:rsidR="00D7029D" w:rsidRPr="006F7F2B">
        <w:rPr>
          <w:rFonts w:ascii="Times New Roman" w:hAnsi="Times New Roman"/>
          <w:b/>
          <w:i/>
          <w:color w:val="000000"/>
          <w:sz w:val="20"/>
        </w:rPr>
        <w:t xml:space="preserve">. </w:t>
      </w:r>
      <w:r>
        <w:rPr>
          <w:rFonts w:ascii="Times New Roman" w:hAnsi="Times New Roman"/>
          <w:b/>
          <w:i/>
          <w:color w:val="000000"/>
          <w:sz w:val="20"/>
        </w:rPr>
        <w:t>11</w:t>
      </w:r>
    </w:p>
    <w:p w14:paraId="74527F6B" w14:textId="7E67A5CB" w:rsidR="00D7029D" w:rsidRPr="00D30703" w:rsidRDefault="00D30703" w:rsidP="004A60CA">
      <w:pPr>
        <w:tabs>
          <w:tab w:val="left" w:pos="720"/>
        </w:tabs>
        <w:ind w:right="720"/>
        <w:rPr>
          <w:rFonts w:ascii="Times New Roman" w:hAnsi="Times New Roman"/>
          <w:b/>
          <w:sz w:val="20"/>
        </w:rPr>
      </w:pPr>
      <w:r>
        <w:rPr>
          <w:rFonts w:ascii="Times New Roman" w:hAnsi="Times New Roman"/>
          <w:i/>
          <w:sz w:val="20"/>
        </w:rPr>
        <w:tab/>
      </w:r>
      <w:r w:rsidRPr="00D30703">
        <w:rPr>
          <w:rFonts w:ascii="Times New Roman" w:hAnsi="Times New Roman"/>
          <w:b/>
          <w:sz w:val="20"/>
        </w:rPr>
        <w:t>Conclusion Due</w:t>
      </w:r>
      <w:r w:rsidR="00D7029D" w:rsidRPr="00D30703">
        <w:rPr>
          <w:rFonts w:ascii="Times New Roman" w:hAnsi="Times New Roman"/>
          <w:b/>
          <w:sz w:val="20"/>
        </w:rPr>
        <w:tab/>
      </w:r>
    </w:p>
    <w:p w14:paraId="1DFB0403" w14:textId="77777777" w:rsidR="00D30703" w:rsidRPr="006F7F2B" w:rsidRDefault="00D30703" w:rsidP="004A60CA">
      <w:pPr>
        <w:tabs>
          <w:tab w:val="left" w:pos="720"/>
        </w:tabs>
        <w:ind w:right="720"/>
        <w:rPr>
          <w:rFonts w:ascii="Times New Roman" w:hAnsi="Times New Roman"/>
          <w:b/>
          <w:i/>
          <w:sz w:val="20"/>
          <w:u w:val="single"/>
        </w:rPr>
      </w:pPr>
    </w:p>
    <w:p w14:paraId="1BEF1A51" w14:textId="153EBB4C" w:rsidR="00D7029D" w:rsidRPr="00804B83" w:rsidRDefault="00D7029D" w:rsidP="001A50BA">
      <w:pPr>
        <w:ind w:right="720"/>
        <w:rPr>
          <w:rFonts w:ascii="Times New Roman" w:hAnsi="Times New Roman"/>
          <w:b/>
          <w:sz w:val="20"/>
          <w:u w:val="single"/>
        </w:rPr>
      </w:pPr>
      <w:r w:rsidRPr="00804B83">
        <w:rPr>
          <w:rFonts w:ascii="Times New Roman" w:hAnsi="Times New Roman"/>
          <w:b/>
          <w:sz w:val="20"/>
          <w:u w:val="single"/>
        </w:rPr>
        <w:t>Week 1</w:t>
      </w:r>
      <w:r w:rsidR="00804B83" w:rsidRPr="00804B83">
        <w:rPr>
          <w:rFonts w:ascii="Times New Roman" w:hAnsi="Times New Roman"/>
          <w:b/>
          <w:sz w:val="20"/>
          <w:u w:val="single"/>
        </w:rPr>
        <w:t>3</w:t>
      </w:r>
    </w:p>
    <w:p w14:paraId="3ED16560" w14:textId="205AB148" w:rsidR="00D7029D" w:rsidRPr="006F7F2B" w:rsidRDefault="00804B83" w:rsidP="001A50BA">
      <w:pPr>
        <w:ind w:right="720"/>
        <w:rPr>
          <w:rFonts w:ascii="Times New Roman" w:hAnsi="Times New Roman"/>
          <w:b/>
          <w:i/>
          <w:sz w:val="20"/>
        </w:rPr>
      </w:pPr>
      <w:r>
        <w:rPr>
          <w:rFonts w:ascii="Times New Roman" w:hAnsi="Times New Roman"/>
          <w:b/>
          <w:i/>
          <w:sz w:val="20"/>
        </w:rPr>
        <w:t>Apr</w:t>
      </w:r>
      <w:r w:rsidR="00D7029D" w:rsidRPr="006F7F2B">
        <w:rPr>
          <w:rFonts w:ascii="Times New Roman" w:hAnsi="Times New Roman"/>
          <w:b/>
          <w:i/>
          <w:sz w:val="20"/>
        </w:rPr>
        <w:t xml:space="preserve">. </w:t>
      </w:r>
      <w:r>
        <w:rPr>
          <w:rFonts w:ascii="Times New Roman" w:hAnsi="Times New Roman"/>
          <w:b/>
          <w:i/>
          <w:sz w:val="20"/>
        </w:rPr>
        <w:t>1</w:t>
      </w:r>
      <w:r w:rsidR="00A93335">
        <w:rPr>
          <w:rFonts w:ascii="Times New Roman" w:hAnsi="Times New Roman"/>
          <w:b/>
          <w:i/>
          <w:sz w:val="20"/>
        </w:rPr>
        <w:t>4</w:t>
      </w:r>
    </w:p>
    <w:p w14:paraId="7F6E07C6" w14:textId="7450CEA8" w:rsidR="003A1145" w:rsidRPr="00F86190" w:rsidRDefault="003A1145" w:rsidP="001A50BA">
      <w:pPr>
        <w:ind w:right="720"/>
        <w:rPr>
          <w:rFonts w:ascii="Times New Roman" w:hAnsi="Times New Roman"/>
          <w:i/>
          <w:color w:val="000000"/>
          <w:sz w:val="20"/>
        </w:rPr>
      </w:pPr>
      <w:r>
        <w:rPr>
          <w:rFonts w:ascii="Times New Roman" w:hAnsi="Times New Roman"/>
          <w:color w:val="000000"/>
          <w:sz w:val="20"/>
        </w:rPr>
        <w:tab/>
      </w:r>
      <w:r w:rsidR="00061684">
        <w:rPr>
          <w:rFonts w:ascii="Times New Roman" w:hAnsi="Times New Roman"/>
          <w:i/>
          <w:color w:val="000000"/>
          <w:sz w:val="20"/>
        </w:rPr>
        <w:t>Citations</w:t>
      </w:r>
    </w:p>
    <w:p w14:paraId="2FB9DF5D" w14:textId="1D5C4196" w:rsidR="00804B83" w:rsidRPr="00804B83" w:rsidRDefault="00804B83" w:rsidP="001A50BA">
      <w:pPr>
        <w:ind w:right="720"/>
        <w:rPr>
          <w:rFonts w:ascii="Times New Roman" w:hAnsi="Times New Roman"/>
          <w:b/>
          <w:i/>
          <w:color w:val="000000"/>
          <w:sz w:val="20"/>
        </w:rPr>
      </w:pPr>
      <w:r w:rsidRPr="00804B83">
        <w:rPr>
          <w:rFonts w:ascii="Times New Roman" w:hAnsi="Times New Roman"/>
          <w:b/>
          <w:i/>
          <w:color w:val="000000"/>
          <w:sz w:val="20"/>
        </w:rPr>
        <w:t>Apr.16</w:t>
      </w:r>
      <w:r w:rsidR="003A1145" w:rsidRPr="00804B83">
        <w:rPr>
          <w:rFonts w:ascii="Times New Roman" w:hAnsi="Times New Roman"/>
          <w:b/>
          <w:i/>
          <w:color w:val="000000"/>
          <w:sz w:val="20"/>
        </w:rPr>
        <w:tab/>
      </w:r>
    </w:p>
    <w:p w14:paraId="022AE673" w14:textId="7A21AC5D" w:rsidR="00D7029D" w:rsidRPr="00804B83" w:rsidRDefault="006106F2" w:rsidP="00D30703">
      <w:pPr>
        <w:tabs>
          <w:tab w:val="left" w:pos="720"/>
        </w:tabs>
        <w:ind w:right="720"/>
        <w:rPr>
          <w:rFonts w:ascii="Times New Roman" w:hAnsi="Times New Roman"/>
          <w:b/>
          <w:sz w:val="20"/>
        </w:rPr>
      </w:pPr>
      <w:r>
        <w:rPr>
          <w:rFonts w:ascii="Times New Roman" w:hAnsi="Times New Roman"/>
          <w:sz w:val="20"/>
        </w:rPr>
        <w:tab/>
      </w:r>
      <w:r w:rsidR="00F86190">
        <w:rPr>
          <w:rFonts w:ascii="Times New Roman" w:hAnsi="Times New Roman"/>
          <w:sz w:val="20"/>
        </w:rPr>
        <w:t>Working Time</w:t>
      </w:r>
    </w:p>
    <w:p w14:paraId="42D783B2" w14:textId="5CFB8540" w:rsidR="00D7029D" w:rsidRPr="006F7F2B" w:rsidRDefault="00804B83" w:rsidP="001A50BA">
      <w:pPr>
        <w:tabs>
          <w:tab w:val="left" w:pos="720"/>
        </w:tabs>
        <w:ind w:right="720"/>
        <w:rPr>
          <w:rFonts w:ascii="Times New Roman" w:hAnsi="Times New Roman"/>
          <w:b/>
          <w:i/>
          <w:sz w:val="20"/>
        </w:rPr>
      </w:pPr>
      <w:r>
        <w:rPr>
          <w:rFonts w:ascii="Times New Roman" w:hAnsi="Times New Roman"/>
          <w:b/>
          <w:i/>
          <w:sz w:val="20"/>
        </w:rPr>
        <w:t>Apr</w:t>
      </w:r>
      <w:r w:rsidR="00D7029D" w:rsidRPr="006F7F2B">
        <w:rPr>
          <w:rFonts w:ascii="Times New Roman" w:hAnsi="Times New Roman"/>
          <w:b/>
          <w:i/>
          <w:sz w:val="20"/>
        </w:rPr>
        <w:t>.</w:t>
      </w:r>
      <w:r>
        <w:rPr>
          <w:rFonts w:ascii="Times New Roman" w:hAnsi="Times New Roman"/>
          <w:b/>
          <w:i/>
          <w:sz w:val="20"/>
        </w:rPr>
        <w:t xml:space="preserve"> 18</w:t>
      </w:r>
    </w:p>
    <w:p w14:paraId="64572EE2" w14:textId="586F4959" w:rsidR="00D30703" w:rsidRPr="00A93335" w:rsidRDefault="00D7029D" w:rsidP="00D30703">
      <w:pPr>
        <w:tabs>
          <w:tab w:val="left" w:pos="720"/>
        </w:tabs>
        <w:ind w:right="720"/>
        <w:rPr>
          <w:rFonts w:ascii="Times New Roman" w:hAnsi="Times New Roman"/>
          <w:bCs/>
          <w:iCs/>
          <w:color w:val="000000"/>
          <w:sz w:val="20"/>
        </w:rPr>
      </w:pPr>
      <w:r w:rsidRPr="006F7F2B">
        <w:rPr>
          <w:rFonts w:ascii="Times New Roman" w:hAnsi="Times New Roman"/>
          <w:b/>
          <w:i/>
          <w:sz w:val="20"/>
        </w:rPr>
        <w:tab/>
      </w:r>
      <w:r w:rsidR="00D30703">
        <w:rPr>
          <w:rFonts w:ascii="Times New Roman" w:hAnsi="Times New Roman"/>
          <w:b/>
          <w:sz w:val="20"/>
        </w:rPr>
        <w:t>RESEARCH PAPER</w:t>
      </w:r>
      <w:r w:rsidR="00F86190">
        <w:rPr>
          <w:rFonts w:ascii="Times New Roman" w:hAnsi="Times New Roman"/>
          <w:b/>
          <w:sz w:val="20"/>
        </w:rPr>
        <w:t xml:space="preserve"> -</w:t>
      </w:r>
      <w:r w:rsidR="00D30703" w:rsidRPr="006F7F2B">
        <w:rPr>
          <w:rFonts w:ascii="Times New Roman" w:hAnsi="Times New Roman"/>
          <w:b/>
          <w:sz w:val="20"/>
        </w:rPr>
        <w:t xml:space="preserve"> </w:t>
      </w:r>
      <w:r w:rsidR="00D30703">
        <w:rPr>
          <w:rFonts w:ascii="Times New Roman" w:hAnsi="Times New Roman"/>
          <w:b/>
          <w:sz w:val="20"/>
        </w:rPr>
        <w:t>PART 2</w:t>
      </w:r>
      <w:r w:rsidR="00D30703" w:rsidRPr="006F7F2B">
        <w:rPr>
          <w:rFonts w:ascii="Times New Roman" w:hAnsi="Times New Roman"/>
          <w:b/>
          <w:sz w:val="20"/>
        </w:rPr>
        <w:t xml:space="preserve"> </w:t>
      </w:r>
      <w:r w:rsidR="00F86190">
        <w:rPr>
          <w:rFonts w:ascii="Times New Roman" w:hAnsi="Times New Roman"/>
          <w:b/>
          <w:sz w:val="20"/>
        </w:rPr>
        <w:t xml:space="preserve">- </w:t>
      </w:r>
      <w:r w:rsidR="00D30703" w:rsidRPr="006F7F2B">
        <w:rPr>
          <w:rFonts w:ascii="Times New Roman" w:hAnsi="Times New Roman"/>
          <w:b/>
          <w:sz w:val="20"/>
        </w:rPr>
        <w:t>DRAFT</w:t>
      </w:r>
      <w:r w:rsidR="00D30703">
        <w:rPr>
          <w:rFonts w:ascii="Times New Roman" w:hAnsi="Times New Roman"/>
          <w:b/>
          <w:sz w:val="20"/>
        </w:rPr>
        <w:t xml:space="preserve"> DUE</w:t>
      </w:r>
    </w:p>
    <w:p w14:paraId="752B2586" w14:textId="5831EA74" w:rsidR="004A60CA" w:rsidRDefault="004A60CA" w:rsidP="004A60CA">
      <w:pPr>
        <w:tabs>
          <w:tab w:val="left" w:pos="720"/>
        </w:tabs>
        <w:ind w:right="720"/>
        <w:rPr>
          <w:rFonts w:ascii="Times New Roman" w:eastAsia="Times New Roman" w:hAnsi="Times New Roman"/>
          <w:color w:val="000000"/>
          <w:sz w:val="20"/>
        </w:rPr>
      </w:pPr>
    </w:p>
    <w:p w14:paraId="0DFC58BC" w14:textId="24E4C9B0" w:rsidR="00F86190" w:rsidRDefault="00F86190" w:rsidP="004A60CA">
      <w:pPr>
        <w:tabs>
          <w:tab w:val="left" w:pos="720"/>
        </w:tabs>
        <w:ind w:right="720"/>
        <w:rPr>
          <w:rFonts w:ascii="Times New Roman" w:hAnsi="Times New Roman"/>
          <w:b/>
          <w:i/>
          <w:color w:val="000000"/>
          <w:sz w:val="20"/>
          <w:u w:val="single"/>
        </w:rPr>
      </w:pPr>
    </w:p>
    <w:p w14:paraId="781A30E9" w14:textId="1FD361E4" w:rsidR="00F86190" w:rsidRDefault="00F86190" w:rsidP="004A60CA">
      <w:pPr>
        <w:tabs>
          <w:tab w:val="left" w:pos="720"/>
        </w:tabs>
        <w:ind w:right="720"/>
        <w:rPr>
          <w:rFonts w:ascii="Times New Roman" w:hAnsi="Times New Roman"/>
          <w:b/>
          <w:i/>
          <w:color w:val="000000"/>
          <w:sz w:val="20"/>
          <w:u w:val="single"/>
        </w:rPr>
      </w:pPr>
    </w:p>
    <w:p w14:paraId="0B5F3C6D" w14:textId="5F9DD7D8" w:rsidR="00F86190" w:rsidRDefault="00F86190" w:rsidP="004A60CA">
      <w:pPr>
        <w:tabs>
          <w:tab w:val="left" w:pos="720"/>
        </w:tabs>
        <w:ind w:right="720"/>
        <w:rPr>
          <w:rFonts w:ascii="Times New Roman" w:hAnsi="Times New Roman"/>
          <w:b/>
          <w:i/>
          <w:color w:val="000000"/>
          <w:sz w:val="20"/>
          <w:u w:val="single"/>
        </w:rPr>
      </w:pPr>
    </w:p>
    <w:p w14:paraId="456E66CA" w14:textId="77777777" w:rsidR="00F86190" w:rsidRDefault="00F86190" w:rsidP="004A60CA">
      <w:pPr>
        <w:tabs>
          <w:tab w:val="left" w:pos="720"/>
        </w:tabs>
        <w:ind w:right="720"/>
        <w:rPr>
          <w:rFonts w:ascii="Times New Roman" w:hAnsi="Times New Roman"/>
          <w:b/>
          <w:i/>
          <w:color w:val="000000"/>
          <w:sz w:val="20"/>
          <w:u w:val="single"/>
        </w:rPr>
      </w:pPr>
    </w:p>
    <w:p w14:paraId="65E5DF9A" w14:textId="0CA687D8" w:rsidR="00D7029D" w:rsidRPr="00804B83" w:rsidRDefault="00D7029D" w:rsidP="001A50BA">
      <w:pPr>
        <w:tabs>
          <w:tab w:val="left" w:pos="2880"/>
        </w:tabs>
        <w:ind w:right="720"/>
        <w:rPr>
          <w:rFonts w:ascii="Times New Roman" w:hAnsi="Times New Roman"/>
          <w:b/>
          <w:color w:val="000000"/>
          <w:sz w:val="20"/>
          <w:u w:val="single"/>
        </w:rPr>
      </w:pPr>
      <w:r w:rsidRPr="00804B83">
        <w:rPr>
          <w:rFonts w:ascii="Times New Roman" w:hAnsi="Times New Roman"/>
          <w:b/>
          <w:color w:val="000000"/>
          <w:sz w:val="20"/>
          <w:u w:val="single"/>
        </w:rPr>
        <w:t>Week 1</w:t>
      </w:r>
      <w:r w:rsidR="00804B83" w:rsidRPr="00804B83">
        <w:rPr>
          <w:rFonts w:ascii="Times New Roman" w:hAnsi="Times New Roman"/>
          <w:b/>
          <w:color w:val="000000"/>
          <w:sz w:val="20"/>
          <w:u w:val="single"/>
        </w:rPr>
        <w:t>4</w:t>
      </w:r>
    </w:p>
    <w:p w14:paraId="68E34E62" w14:textId="342587A7" w:rsidR="00F94AB4" w:rsidRPr="00F94AB4" w:rsidRDefault="00804B83" w:rsidP="00F94AB4">
      <w:pPr>
        <w:tabs>
          <w:tab w:val="left" w:pos="2880"/>
        </w:tabs>
        <w:ind w:right="720"/>
        <w:rPr>
          <w:rFonts w:ascii="Times New Roman" w:hAnsi="Times New Roman"/>
          <w:b/>
          <w:i/>
          <w:color w:val="000000"/>
          <w:sz w:val="20"/>
        </w:rPr>
      </w:pPr>
      <w:r>
        <w:rPr>
          <w:rFonts w:ascii="Times New Roman" w:hAnsi="Times New Roman"/>
          <w:b/>
          <w:i/>
          <w:color w:val="000000"/>
          <w:sz w:val="20"/>
        </w:rPr>
        <w:t>Apr</w:t>
      </w:r>
      <w:r w:rsidR="00D7029D" w:rsidRPr="006F7F2B">
        <w:rPr>
          <w:rFonts w:ascii="Times New Roman" w:hAnsi="Times New Roman"/>
          <w:b/>
          <w:i/>
          <w:color w:val="000000"/>
          <w:sz w:val="20"/>
        </w:rPr>
        <w:t>.</w:t>
      </w:r>
      <w:r>
        <w:rPr>
          <w:rFonts w:ascii="Times New Roman" w:hAnsi="Times New Roman"/>
          <w:b/>
          <w:i/>
          <w:color w:val="000000"/>
          <w:sz w:val="20"/>
        </w:rPr>
        <w:t xml:space="preserve"> 2</w:t>
      </w:r>
      <w:r w:rsidR="00A93335">
        <w:rPr>
          <w:rFonts w:ascii="Times New Roman" w:hAnsi="Times New Roman"/>
          <w:b/>
          <w:i/>
          <w:color w:val="000000"/>
          <w:sz w:val="20"/>
        </w:rPr>
        <w:t>1</w:t>
      </w:r>
    </w:p>
    <w:p w14:paraId="101615F9" w14:textId="5AF00690" w:rsidR="003A1145" w:rsidRPr="00061684" w:rsidRDefault="00F94AB4" w:rsidP="00734123">
      <w:pPr>
        <w:tabs>
          <w:tab w:val="left" w:pos="-720"/>
        </w:tabs>
        <w:ind w:right="720"/>
        <w:rPr>
          <w:rFonts w:ascii="Times New Roman" w:eastAsia="Times New Roman" w:hAnsi="Times New Roman"/>
          <w:bCs/>
          <w:i/>
          <w:color w:val="000000"/>
          <w:sz w:val="20"/>
        </w:rPr>
      </w:pPr>
      <w:r>
        <w:rPr>
          <w:rFonts w:ascii="Times New Roman" w:eastAsia="Times New Roman" w:hAnsi="Times New Roman"/>
          <w:b/>
          <w:color w:val="000000"/>
          <w:sz w:val="20"/>
        </w:rPr>
        <w:tab/>
      </w:r>
      <w:r w:rsidR="00061684" w:rsidRPr="00061684">
        <w:rPr>
          <w:rFonts w:ascii="Times New Roman" w:eastAsia="Times New Roman" w:hAnsi="Times New Roman"/>
          <w:i/>
          <w:color w:val="000000"/>
          <w:sz w:val="20"/>
        </w:rPr>
        <w:t>Revisions</w:t>
      </w:r>
    </w:p>
    <w:p w14:paraId="3C21CF30" w14:textId="6636E239" w:rsidR="00804B83" w:rsidRPr="00804B83" w:rsidRDefault="00804B83" w:rsidP="00734123">
      <w:pPr>
        <w:tabs>
          <w:tab w:val="left" w:pos="-720"/>
        </w:tabs>
        <w:ind w:right="720"/>
        <w:rPr>
          <w:rFonts w:ascii="Times New Roman" w:eastAsia="Times New Roman" w:hAnsi="Times New Roman"/>
          <w:b/>
          <w:bCs/>
          <w:i/>
          <w:color w:val="000000"/>
          <w:sz w:val="20"/>
        </w:rPr>
      </w:pPr>
      <w:r w:rsidRPr="00804B83">
        <w:rPr>
          <w:rFonts w:ascii="Times New Roman" w:eastAsia="Times New Roman" w:hAnsi="Times New Roman"/>
          <w:b/>
          <w:bCs/>
          <w:i/>
          <w:color w:val="000000"/>
          <w:sz w:val="20"/>
        </w:rPr>
        <w:t>Apr. 23</w:t>
      </w:r>
    </w:p>
    <w:p w14:paraId="5C9502AC" w14:textId="1D2E765F" w:rsidR="006106F2" w:rsidRPr="006106F2" w:rsidRDefault="003A1145" w:rsidP="006106F2">
      <w:pPr>
        <w:tabs>
          <w:tab w:val="left" w:pos="720"/>
        </w:tabs>
        <w:ind w:right="720"/>
        <w:rPr>
          <w:rFonts w:ascii="Times New Roman" w:hAnsi="Times New Roman"/>
          <w:sz w:val="20"/>
        </w:rPr>
      </w:pPr>
      <w:r>
        <w:rPr>
          <w:rFonts w:ascii="Times New Roman" w:eastAsia="Times New Roman" w:hAnsi="Times New Roman"/>
          <w:b/>
          <w:color w:val="000000"/>
          <w:sz w:val="20"/>
        </w:rPr>
        <w:tab/>
      </w:r>
      <w:r w:rsidR="006106F2">
        <w:rPr>
          <w:rFonts w:ascii="Times New Roman" w:hAnsi="Times New Roman"/>
          <w:sz w:val="20"/>
        </w:rPr>
        <w:t xml:space="preserve">Reading #10: </w:t>
      </w:r>
      <w:r w:rsidR="008B3D3C">
        <w:rPr>
          <w:rFonts w:ascii="Times New Roman" w:hAnsi="Times New Roman"/>
          <w:sz w:val="20"/>
        </w:rPr>
        <w:t>AI as Our Future (</w:t>
      </w:r>
      <w:proofErr w:type="spellStart"/>
      <w:r w:rsidR="0036468D">
        <w:rPr>
          <w:rFonts w:ascii="Times New Roman" w:hAnsi="Times New Roman"/>
          <w:iCs/>
          <w:color w:val="000000"/>
          <w:sz w:val="20"/>
        </w:rPr>
        <w:t>Mollick</w:t>
      </w:r>
      <w:proofErr w:type="spellEnd"/>
      <w:r w:rsidR="00096BA9">
        <w:rPr>
          <w:rFonts w:ascii="Times New Roman" w:hAnsi="Times New Roman"/>
          <w:iCs/>
          <w:color w:val="000000"/>
          <w:sz w:val="20"/>
        </w:rPr>
        <w:t>- Handout 2</w:t>
      </w:r>
      <w:r w:rsidR="008B3D3C">
        <w:rPr>
          <w:rFonts w:ascii="Times New Roman" w:hAnsi="Times New Roman"/>
          <w:sz w:val="20"/>
        </w:rPr>
        <w:t>)</w:t>
      </w:r>
    </w:p>
    <w:p w14:paraId="7342E728" w14:textId="5B9476F2" w:rsidR="00C42B66" w:rsidRPr="00804B83" w:rsidRDefault="006106F2" w:rsidP="00734123">
      <w:pPr>
        <w:tabs>
          <w:tab w:val="left" w:pos="-720"/>
        </w:tabs>
        <w:ind w:right="720"/>
        <w:rPr>
          <w:rFonts w:ascii="Times New Roman" w:hAnsi="Times New Roman"/>
          <w:b/>
          <w:sz w:val="20"/>
        </w:rPr>
      </w:pPr>
      <w:r>
        <w:rPr>
          <w:rFonts w:ascii="Times New Roman" w:hAnsi="Times New Roman"/>
          <w:b/>
          <w:sz w:val="20"/>
        </w:rPr>
        <w:tab/>
      </w:r>
      <w:r w:rsidR="004A60CA" w:rsidRPr="00804B83">
        <w:rPr>
          <w:rFonts w:ascii="Times New Roman" w:hAnsi="Times New Roman"/>
          <w:b/>
          <w:sz w:val="20"/>
        </w:rPr>
        <w:t xml:space="preserve">Reading </w:t>
      </w:r>
      <w:r w:rsidR="00804B83" w:rsidRPr="00804B83">
        <w:rPr>
          <w:rFonts w:ascii="Times New Roman" w:hAnsi="Times New Roman"/>
          <w:b/>
          <w:sz w:val="20"/>
        </w:rPr>
        <w:t xml:space="preserve">Response </w:t>
      </w:r>
      <w:r w:rsidR="004A60CA" w:rsidRPr="00804B83">
        <w:rPr>
          <w:rFonts w:ascii="Times New Roman" w:hAnsi="Times New Roman"/>
          <w:b/>
          <w:sz w:val="20"/>
        </w:rPr>
        <w:t>#10</w:t>
      </w:r>
    </w:p>
    <w:p w14:paraId="68AAD666" w14:textId="611794EA" w:rsidR="00D7029D" w:rsidRPr="006F7F2B" w:rsidRDefault="00804B83" w:rsidP="001A50BA">
      <w:pPr>
        <w:tabs>
          <w:tab w:val="left" w:pos="2880"/>
        </w:tabs>
        <w:ind w:right="720"/>
        <w:rPr>
          <w:rFonts w:ascii="Times New Roman" w:hAnsi="Times New Roman"/>
          <w:b/>
          <w:i/>
          <w:color w:val="000000"/>
          <w:sz w:val="20"/>
        </w:rPr>
      </w:pPr>
      <w:r>
        <w:rPr>
          <w:rFonts w:ascii="Times New Roman" w:hAnsi="Times New Roman"/>
          <w:b/>
          <w:i/>
          <w:color w:val="000000"/>
          <w:sz w:val="20"/>
        </w:rPr>
        <w:t>Apr. 25</w:t>
      </w:r>
    </w:p>
    <w:p w14:paraId="771CB346" w14:textId="0C48FC9B" w:rsidR="00F94AB4" w:rsidRDefault="00F94AB4" w:rsidP="00F94AB4">
      <w:pPr>
        <w:tabs>
          <w:tab w:val="left" w:pos="720"/>
        </w:tabs>
        <w:ind w:right="720"/>
        <w:rPr>
          <w:rFonts w:ascii="Times New Roman" w:eastAsia="Times New Roman" w:hAnsi="Times New Roman"/>
          <w:color w:val="000000"/>
          <w:sz w:val="20"/>
        </w:rPr>
      </w:pPr>
      <w:r>
        <w:rPr>
          <w:rFonts w:ascii="Times New Roman" w:hAnsi="Times New Roman"/>
          <w:b/>
          <w:i/>
          <w:sz w:val="20"/>
        </w:rPr>
        <w:tab/>
      </w:r>
      <w:r w:rsidR="00804B83" w:rsidRPr="00804B83">
        <w:rPr>
          <w:rFonts w:ascii="Times New Roman" w:eastAsia="Times New Roman" w:hAnsi="Times New Roman"/>
          <w:color w:val="000000"/>
          <w:sz w:val="20"/>
        </w:rPr>
        <w:t>Discussion</w:t>
      </w:r>
    </w:p>
    <w:p w14:paraId="670F77AF" w14:textId="576F6950" w:rsidR="00804B83" w:rsidRDefault="00804B83" w:rsidP="00F94AB4">
      <w:pPr>
        <w:tabs>
          <w:tab w:val="left" w:pos="720"/>
        </w:tabs>
        <w:ind w:right="720"/>
        <w:rPr>
          <w:rFonts w:ascii="Times New Roman" w:hAnsi="Times New Roman"/>
          <w:i/>
          <w:color w:val="000000"/>
          <w:sz w:val="20"/>
          <w:u w:val="single"/>
        </w:rPr>
      </w:pPr>
    </w:p>
    <w:p w14:paraId="60F1DED9" w14:textId="1CF14D69" w:rsidR="00804B83" w:rsidRPr="00804B83" w:rsidRDefault="00804B83" w:rsidP="00804B83">
      <w:pPr>
        <w:tabs>
          <w:tab w:val="left" w:pos="2880"/>
        </w:tabs>
        <w:ind w:right="720"/>
        <w:rPr>
          <w:rFonts w:ascii="Times New Roman" w:hAnsi="Times New Roman"/>
          <w:b/>
          <w:color w:val="000000"/>
          <w:sz w:val="20"/>
          <w:u w:val="single"/>
        </w:rPr>
      </w:pPr>
      <w:r w:rsidRPr="00804B83">
        <w:rPr>
          <w:rFonts w:ascii="Times New Roman" w:hAnsi="Times New Roman"/>
          <w:b/>
          <w:color w:val="000000"/>
          <w:sz w:val="20"/>
          <w:u w:val="single"/>
        </w:rPr>
        <w:t>Week 1</w:t>
      </w:r>
      <w:r>
        <w:rPr>
          <w:rFonts w:ascii="Times New Roman" w:hAnsi="Times New Roman"/>
          <w:b/>
          <w:color w:val="000000"/>
          <w:sz w:val="20"/>
          <w:u w:val="single"/>
        </w:rPr>
        <w:t>5</w:t>
      </w:r>
    </w:p>
    <w:p w14:paraId="088DFEB6" w14:textId="42453D13" w:rsidR="00804B83" w:rsidRPr="00061684" w:rsidRDefault="00804B83" w:rsidP="00061684">
      <w:pPr>
        <w:tabs>
          <w:tab w:val="left" w:pos="2880"/>
        </w:tabs>
        <w:ind w:right="720"/>
        <w:rPr>
          <w:rFonts w:ascii="Times New Roman" w:hAnsi="Times New Roman"/>
          <w:b/>
          <w:i/>
          <w:color w:val="000000"/>
          <w:sz w:val="20"/>
        </w:rPr>
      </w:pPr>
      <w:r>
        <w:rPr>
          <w:rFonts w:ascii="Times New Roman" w:hAnsi="Times New Roman"/>
          <w:b/>
          <w:i/>
          <w:color w:val="000000"/>
          <w:sz w:val="20"/>
        </w:rPr>
        <w:t>Apr</w:t>
      </w:r>
      <w:r w:rsidRPr="006F7F2B">
        <w:rPr>
          <w:rFonts w:ascii="Times New Roman" w:hAnsi="Times New Roman"/>
          <w:b/>
          <w:i/>
          <w:color w:val="000000"/>
          <w:sz w:val="20"/>
        </w:rPr>
        <w:t>.</w:t>
      </w:r>
      <w:r>
        <w:rPr>
          <w:rFonts w:ascii="Times New Roman" w:hAnsi="Times New Roman"/>
          <w:b/>
          <w:i/>
          <w:color w:val="000000"/>
          <w:sz w:val="20"/>
        </w:rPr>
        <w:t xml:space="preserve"> 28</w:t>
      </w:r>
    </w:p>
    <w:p w14:paraId="7032002E" w14:textId="66139BB9" w:rsidR="00061684" w:rsidRPr="00F86190" w:rsidRDefault="00061684" w:rsidP="008B3D3C">
      <w:pPr>
        <w:ind w:right="720"/>
        <w:rPr>
          <w:rFonts w:ascii="Times New Roman" w:hAnsi="Times New Roman"/>
          <w:i/>
          <w:sz w:val="20"/>
        </w:rPr>
      </w:pPr>
      <w:r>
        <w:rPr>
          <w:rFonts w:ascii="Times New Roman" w:hAnsi="Times New Roman"/>
          <w:i/>
          <w:sz w:val="20"/>
        </w:rPr>
        <w:tab/>
      </w:r>
      <w:r w:rsidRPr="00F86190">
        <w:rPr>
          <w:rFonts w:ascii="Times New Roman" w:eastAsia="Times New Roman" w:hAnsi="Times New Roman"/>
          <w:bCs/>
          <w:i/>
          <w:color w:val="000000"/>
          <w:sz w:val="20"/>
        </w:rPr>
        <w:t>Publication</w:t>
      </w:r>
    </w:p>
    <w:p w14:paraId="4A71388D" w14:textId="63081ECB" w:rsidR="00804B83" w:rsidRPr="00804B83" w:rsidRDefault="00804B83" w:rsidP="00804B83">
      <w:pPr>
        <w:tabs>
          <w:tab w:val="left" w:pos="-720"/>
        </w:tabs>
        <w:ind w:right="720"/>
        <w:rPr>
          <w:rFonts w:ascii="Times New Roman" w:eastAsia="Times New Roman" w:hAnsi="Times New Roman"/>
          <w:b/>
          <w:bCs/>
          <w:i/>
          <w:color w:val="000000"/>
          <w:sz w:val="20"/>
        </w:rPr>
      </w:pPr>
      <w:r w:rsidRPr="00804B83">
        <w:rPr>
          <w:rFonts w:ascii="Times New Roman" w:eastAsia="Times New Roman" w:hAnsi="Times New Roman"/>
          <w:b/>
          <w:bCs/>
          <w:i/>
          <w:color w:val="000000"/>
          <w:sz w:val="20"/>
        </w:rPr>
        <w:t>Apr. 3</w:t>
      </w:r>
      <w:r>
        <w:rPr>
          <w:rFonts w:ascii="Times New Roman" w:eastAsia="Times New Roman" w:hAnsi="Times New Roman"/>
          <w:b/>
          <w:bCs/>
          <w:i/>
          <w:color w:val="000000"/>
          <w:sz w:val="20"/>
        </w:rPr>
        <w:t>0</w:t>
      </w:r>
    </w:p>
    <w:p w14:paraId="7493480B" w14:textId="2A0D96E9" w:rsidR="00804B83" w:rsidRPr="008B3D3C" w:rsidRDefault="008B3D3C" w:rsidP="00804B83">
      <w:pPr>
        <w:tabs>
          <w:tab w:val="left" w:pos="-720"/>
        </w:tabs>
        <w:ind w:right="720"/>
        <w:rPr>
          <w:rFonts w:ascii="Times New Roman" w:hAnsi="Times New Roman"/>
          <w:sz w:val="20"/>
        </w:rPr>
      </w:pPr>
      <w:r>
        <w:rPr>
          <w:rFonts w:ascii="Times New Roman" w:hAnsi="Times New Roman"/>
          <w:b/>
          <w:sz w:val="20"/>
        </w:rPr>
        <w:tab/>
      </w:r>
      <w:r w:rsidR="00F86190">
        <w:rPr>
          <w:rFonts w:ascii="Times New Roman" w:hAnsi="Times New Roman"/>
          <w:sz w:val="20"/>
        </w:rPr>
        <w:t>Working Time</w:t>
      </w:r>
    </w:p>
    <w:p w14:paraId="513FD17F" w14:textId="155D4892" w:rsidR="00804B83" w:rsidRPr="006F7F2B" w:rsidRDefault="00A828C9" w:rsidP="00804B83">
      <w:pPr>
        <w:tabs>
          <w:tab w:val="left" w:pos="2880"/>
        </w:tabs>
        <w:ind w:right="720"/>
        <w:rPr>
          <w:rFonts w:ascii="Times New Roman" w:hAnsi="Times New Roman"/>
          <w:b/>
          <w:i/>
          <w:color w:val="000000"/>
          <w:sz w:val="20"/>
        </w:rPr>
      </w:pPr>
      <w:r>
        <w:rPr>
          <w:rFonts w:ascii="Times New Roman" w:hAnsi="Times New Roman"/>
          <w:b/>
          <w:i/>
          <w:color w:val="000000"/>
          <w:sz w:val="20"/>
        </w:rPr>
        <w:t>May</w:t>
      </w:r>
      <w:r w:rsidR="00804B83">
        <w:rPr>
          <w:rFonts w:ascii="Times New Roman" w:hAnsi="Times New Roman"/>
          <w:b/>
          <w:i/>
          <w:color w:val="000000"/>
          <w:sz w:val="20"/>
        </w:rPr>
        <w:t xml:space="preserve"> 2</w:t>
      </w:r>
    </w:p>
    <w:p w14:paraId="1854C696" w14:textId="6E7300CC" w:rsidR="00804B83" w:rsidRPr="008B3D3C" w:rsidRDefault="008B3D3C" w:rsidP="008B3D3C">
      <w:pPr>
        <w:tabs>
          <w:tab w:val="left" w:pos="1440"/>
          <w:tab w:val="left" w:pos="2880"/>
        </w:tabs>
        <w:ind w:right="720" w:firstLine="720"/>
        <w:rPr>
          <w:rFonts w:ascii="Times New Roman" w:hAnsi="Times New Roman"/>
          <w:bCs/>
          <w:iCs/>
          <w:color w:val="000000"/>
          <w:sz w:val="20"/>
        </w:rPr>
      </w:pPr>
      <w:r>
        <w:rPr>
          <w:rFonts w:ascii="Times New Roman" w:hAnsi="Times New Roman"/>
          <w:b/>
          <w:sz w:val="20"/>
        </w:rPr>
        <w:t>RESEARCH PAPER</w:t>
      </w:r>
      <w:r w:rsidR="00F86190">
        <w:rPr>
          <w:rFonts w:ascii="Times New Roman" w:hAnsi="Times New Roman"/>
          <w:b/>
          <w:sz w:val="20"/>
        </w:rPr>
        <w:t xml:space="preserve"> -</w:t>
      </w:r>
      <w:r w:rsidRPr="006F7F2B">
        <w:rPr>
          <w:rFonts w:ascii="Times New Roman" w:hAnsi="Times New Roman"/>
          <w:b/>
          <w:sz w:val="20"/>
        </w:rPr>
        <w:t xml:space="preserve"> </w:t>
      </w:r>
      <w:r>
        <w:rPr>
          <w:rFonts w:ascii="Times New Roman" w:hAnsi="Times New Roman"/>
          <w:b/>
          <w:sz w:val="20"/>
        </w:rPr>
        <w:t xml:space="preserve">FINAL </w:t>
      </w:r>
      <w:r w:rsidR="00F86190">
        <w:rPr>
          <w:rFonts w:ascii="Times New Roman" w:hAnsi="Times New Roman"/>
          <w:b/>
          <w:sz w:val="20"/>
        </w:rPr>
        <w:t>REVISION</w:t>
      </w:r>
      <w:r>
        <w:rPr>
          <w:rFonts w:ascii="Times New Roman" w:hAnsi="Times New Roman"/>
          <w:b/>
          <w:sz w:val="20"/>
        </w:rPr>
        <w:t xml:space="preserve"> </w:t>
      </w:r>
      <w:r w:rsidR="00F86190">
        <w:rPr>
          <w:rFonts w:ascii="Times New Roman" w:hAnsi="Times New Roman"/>
          <w:b/>
          <w:sz w:val="20"/>
        </w:rPr>
        <w:t xml:space="preserve">- </w:t>
      </w:r>
      <w:r>
        <w:rPr>
          <w:rFonts w:ascii="Times New Roman" w:hAnsi="Times New Roman"/>
          <w:b/>
          <w:sz w:val="20"/>
        </w:rPr>
        <w:t>DUE</w:t>
      </w:r>
    </w:p>
    <w:p w14:paraId="2E44EEEE" w14:textId="77777777" w:rsidR="00A93335" w:rsidRPr="00804B83" w:rsidRDefault="00A93335" w:rsidP="001A50BA">
      <w:pPr>
        <w:ind w:right="720" w:hanging="2520"/>
        <w:rPr>
          <w:rFonts w:ascii="Times New Roman" w:hAnsi="Times New Roman"/>
          <w:bCs/>
          <w:iCs/>
          <w:color w:val="000000"/>
          <w:sz w:val="20"/>
        </w:rPr>
      </w:pPr>
    </w:p>
    <w:p w14:paraId="41E5E6D4" w14:textId="269D0A2D" w:rsidR="006F7F2B" w:rsidRPr="00804B83" w:rsidRDefault="00D7029D" w:rsidP="00A93335">
      <w:pPr>
        <w:ind w:right="720" w:hanging="2520"/>
        <w:rPr>
          <w:rFonts w:ascii="Times New Roman" w:hAnsi="Times New Roman"/>
          <w:b/>
          <w:color w:val="000000"/>
          <w:sz w:val="20"/>
          <w:u w:val="single"/>
        </w:rPr>
      </w:pPr>
      <w:r w:rsidRPr="00804B83">
        <w:rPr>
          <w:rFonts w:ascii="Times New Roman" w:hAnsi="Times New Roman"/>
          <w:b/>
          <w:sz w:val="20"/>
        </w:rPr>
        <w:tab/>
      </w:r>
      <w:r w:rsidR="006F7F2B" w:rsidRPr="00804B83">
        <w:rPr>
          <w:rFonts w:ascii="Times New Roman" w:hAnsi="Times New Roman"/>
          <w:b/>
          <w:color w:val="000000"/>
          <w:sz w:val="20"/>
          <w:u w:val="single"/>
        </w:rPr>
        <w:t>Week 16</w:t>
      </w:r>
    </w:p>
    <w:p w14:paraId="2BD53519" w14:textId="2E1AFA94" w:rsidR="00D7029D" w:rsidRPr="006F7F2B" w:rsidRDefault="00A828C9" w:rsidP="006F7F2B">
      <w:pPr>
        <w:tabs>
          <w:tab w:val="left" w:pos="2880"/>
        </w:tabs>
        <w:ind w:right="720"/>
        <w:rPr>
          <w:rFonts w:ascii="Times New Roman" w:hAnsi="Times New Roman"/>
          <w:b/>
          <w:i/>
          <w:color w:val="000000"/>
          <w:sz w:val="20"/>
          <w:u w:val="single"/>
        </w:rPr>
      </w:pPr>
      <w:r>
        <w:rPr>
          <w:rFonts w:ascii="Times New Roman" w:hAnsi="Times New Roman"/>
          <w:b/>
          <w:i/>
          <w:color w:val="000000"/>
          <w:sz w:val="20"/>
        </w:rPr>
        <w:t>May 5</w:t>
      </w:r>
    </w:p>
    <w:p w14:paraId="2D62D102" w14:textId="6BCB39A2" w:rsidR="00D7029D" w:rsidRPr="006F7F2B" w:rsidRDefault="00D7029D" w:rsidP="001A50BA">
      <w:pPr>
        <w:tabs>
          <w:tab w:val="left" w:pos="720"/>
        </w:tabs>
        <w:ind w:right="720"/>
        <w:rPr>
          <w:rFonts w:ascii="Times New Roman" w:hAnsi="Times New Roman"/>
          <w:b/>
          <w:i/>
          <w:color w:val="000000"/>
          <w:sz w:val="20"/>
        </w:rPr>
      </w:pPr>
      <w:r w:rsidRPr="006F7F2B">
        <w:rPr>
          <w:rFonts w:ascii="Times New Roman" w:hAnsi="Times New Roman"/>
          <w:sz w:val="20"/>
        </w:rPr>
        <w:tab/>
      </w:r>
      <w:r w:rsidR="00E62CEC" w:rsidRPr="006F7F2B">
        <w:rPr>
          <w:rFonts w:ascii="Times New Roman" w:hAnsi="Times New Roman"/>
          <w:b/>
          <w:sz w:val="20"/>
        </w:rPr>
        <w:t>PRESENTATIONS</w:t>
      </w:r>
      <w:r w:rsidR="00E62CEC">
        <w:rPr>
          <w:rFonts w:ascii="Times New Roman" w:hAnsi="Times New Roman"/>
          <w:b/>
          <w:sz w:val="20"/>
        </w:rPr>
        <w:t xml:space="preserve"> (Day 1)</w:t>
      </w:r>
    </w:p>
    <w:p w14:paraId="42F8F3CC" w14:textId="23C015B0" w:rsidR="00D7029D" w:rsidRPr="006F7F2B" w:rsidRDefault="00A828C9" w:rsidP="001A50BA">
      <w:pPr>
        <w:tabs>
          <w:tab w:val="left" w:pos="2880"/>
        </w:tabs>
        <w:ind w:right="720"/>
        <w:rPr>
          <w:rFonts w:ascii="Times New Roman" w:hAnsi="Times New Roman"/>
          <w:b/>
          <w:i/>
          <w:color w:val="000000"/>
          <w:sz w:val="20"/>
        </w:rPr>
      </w:pPr>
      <w:r>
        <w:rPr>
          <w:rFonts w:ascii="Times New Roman" w:hAnsi="Times New Roman"/>
          <w:b/>
          <w:i/>
          <w:color w:val="000000"/>
          <w:sz w:val="20"/>
        </w:rPr>
        <w:t>May</w:t>
      </w:r>
      <w:r w:rsidR="00D7029D" w:rsidRPr="006F7F2B">
        <w:rPr>
          <w:rFonts w:ascii="Times New Roman" w:hAnsi="Times New Roman"/>
          <w:b/>
          <w:i/>
          <w:color w:val="000000"/>
          <w:sz w:val="20"/>
        </w:rPr>
        <w:t xml:space="preserve"> </w:t>
      </w:r>
      <w:r>
        <w:rPr>
          <w:rFonts w:ascii="Times New Roman" w:hAnsi="Times New Roman"/>
          <w:b/>
          <w:i/>
          <w:color w:val="000000"/>
          <w:sz w:val="20"/>
        </w:rPr>
        <w:t>7</w:t>
      </w:r>
    </w:p>
    <w:p w14:paraId="63ADAA2E" w14:textId="5F332757" w:rsidR="00D7029D" w:rsidRDefault="00D7029D" w:rsidP="001A50BA">
      <w:pPr>
        <w:tabs>
          <w:tab w:val="left" w:pos="720"/>
        </w:tabs>
        <w:ind w:right="720"/>
        <w:rPr>
          <w:rFonts w:ascii="Times New Roman" w:hAnsi="Times New Roman"/>
          <w:b/>
          <w:sz w:val="20"/>
        </w:rPr>
      </w:pPr>
      <w:r w:rsidRPr="006F7F2B">
        <w:rPr>
          <w:rFonts w:ascii="Times New Roman" w:hAnsi="Times New Roman"/>
          <w:sz w:val="20"/>
        </w:rPr>
        <w:tab/>
      </w:r>
      <w:r w:rsidRPr="006F7F2B">
        <w:rPr>
          <w:rFonts w:ascii="Times New Roman" w:hAnsi="Times New Roman"/>
          <w:b/>
          <w:sz w:val="20"/>
        </w:rPr>
        <w:t>PRESENTATIONS</w:t>
      </w:r>
      <w:r w:rsidR="00E62CEC">
        <w:rPr>
          <w:rFonts w:ascii="Times New Roman" w:hAnsi="Times New Roman"/>
          <w:b/>
          <w:sz w:val="20"/>
        </w:rPr>
        <w:t xml:space="preserve"> (Day 2)</w:t>
      </w:r>
    </w:p>
    <w:p w14:paraId="7EDBC672" w14:textId="77777777" w:rsidR="003A1145" w:rsidRPr="006F7F2B" w:rsidRDefault="003A1145" w:rsidP="001A50BA">
      <w:pPr>
        <w:tabs>
          <w:tab w:val="left" w:pos="720"/>
        </w:tabs>
        <w:ind w:right="720"/>
        <w:rPr>
          <w:rFonts w:ascii="Times New Roman" w:hAnsi="Times New Roman"/>
          <w:b/>
          <w:sz w:val="20"/>
        </w:rPr>
      </w:pPr>
    </w:p>
    <w:p w14:paraId="5CC7EA9F" w14:textId="161914A8" w:rsidR="00BD383C" w:rsidRPr="006F7F2B" w:rsidRDefault="00D7029D" w:rsidP="001A50BA">
      <w:pPr>
        <w:tabs>
          <w:tab w:val="left" w:pos="720"/>
        </w:tabs>
        <w:ind w:right="720" w:hanging="2880"/>
        <w:rPr>
          <w:rFonts w:ascii="Times New Roman" w:hAnsi="Times New Roman"/>
          <w:i/>
          <w:sz w:val="20"/>
        </w:rPr>
      </w:pPr>
      <w:r w:rsidRPr="006F7F2B">
        <w:rPr>
          <w:rFonts w:ascii="Times New Roman" w:hAnsi="Times New Roman"/>
          <w:i/>
          <w:sz w:val="20"/>
        </w:rPr>
        <w:tab/>
      </w:r>
      <w:r w:rsidRPr="006F7F2B">
        <w:rPr>
          <w:rFonts w:ascii="Times New Roman" w:hAnsi="Times New Roman"/>
          <w:b/>
          <w:sz w:val="20"/>
        </w:rPr>
        <w:t xml:space="preserve">***Turn in all Outstanding Written Assignments by </w:t>
      </w:r>
      <w:r w:rsidR="00141865">
        <w:rPr>
          <w:rFonts w:ascii="Times New Roman" w:hAnsi="Times New Roman"/>
          <w:b/>
          <w:sz w:val="20"/>
        </w:rPr>
        <w:t>Wedne</w:t>
      </w:r>
      <w:r w:rsidRPr="006F7F2B">
        <w:rPr>
          <w:rFonts w:ascii="Times New Roman" w:hAnsi="Times New Roman"/>
          <w:b/>
          <w:sz w:val="20"/>
        </w:rPr>
        <w:t>sday</w:t>
      </w:r>
      <w:r w:rsidR="00A828C9">
        <w:rPr>
          <w:rFonts w:ascii="Times New Roman" w:hAnsi="Times New Roman"/>
          <w:b/>
          <w:sz w:val="20"/>
        </w:rPr>
        <w:t>,</w:t>
      </w:r>
      <w:r w:rsidRPr="006F7F2B">
        <w:rPr>
          <w:rFonts w:ascii="Times New Roman" w:hAnsi="Times New Roman"/>
          <w:b/>
          <w:sz w:val="20"/>
        </w:rPr>
        <w:t xml:space="preserve"> </w:t>
      </w:r>
      <w:r w:rsidR="00A828C9">
        <w:rPr>
          <w:rFonts w:ascii="Times New Roman" w:hAnsi="Times New Roman"/>
          <w:b/>
          <w:sz w:val="20"/>
        </w:rPr>
        <w:t>May 7</w:t>
      </w:r>
      <w:r w:rsidRPr="006F7F2B">
        <w:rPr>
          <w:rFonts w:ascii="Times New Roman" w:hAnsi="Times New Roman"/>
          <w:b/>
          <w:sz w:val="20"/>
        </w:rPr>
        <w:t>***</w:t>
      </w:r>
    </w:p>
    <w:p w14:paraId="41C0E99E" w14:textId="77777777" w:rsidR="003A1145" w:rsidRDefault="00D7029D" w:rsidP="003A1145">
      <w:pPr>
        <w:ind w:right="720" w:hanging="2520"/>
        <w:rPr>
          <w:rFonts w:ascii="Times New Roman" w:hAnsi="Times New Roman"/>
          <w:sz w:val="20"/>
        </w:rPr>
      </w:pPr>
      <w:r w:rsidRPr="006F7F2B">
        <w:rPr>
          <w:rFonts w:ascii="Times New Roman" w:hAnsi="Times New Roman"/>
          <w:sz w:val="20"/>
        </w:rPr>
        <w:tab/>
      </w:r>
    </w:p>
    <w:p w14:paraId="72027FEA" w14:textId="20CF286B" w:rsidR="00B55358" w:rsidRDefault="003A1145" w:rsidP="003A1145">
      <w:pPr>
        <w:ind w:right="720" w:hanging="2520"/>
        <w:rPr>
          <w:rFonts w:ascii="Times New Roman" w:hAnsi="Times New Roman"/>
          <w:b/>
          <w:sz w:val="20"/>
          <w:u w:val="single"/>
        </w:rPr>
      </w:pPr>
      <w:r>
        <w:rPr>
          <w:rFonts w:ascii="Times New Roman" w:hAnsi="Times New Roman"/>
          <w:sz w:val="20"/>
        </w:rPr>
        <w:tab/>
      </w:r>
      <w:r w:rsidR="00D7029D" w:rsidRPr="006F7F2B">
        <w:rPr>
          <w:rFonts w:ascii="Times New Roman" w:hAnsi="Times New Roman"/>
          <w:b/>
          <w:sz w:val="20"/>
          <w:u w:val="single"/>
        </w:rPr>
        <w:t>Final: Date TBA</w:t>
      </w:r>
    </w:p>
    <w:p w14:paraId="6DF475D6" w14:textId="77777777" w:rsidR="003A1145" w:rsidRDefault="003A1145" w:rsidP="003A1145">
      <w:pPr>
        <w:ind w:right="720" w:hanging="2520"/>
        <w:rPr>
          <w:rFonts w:ascii="Times New Roman" w:hAnsi="Times New Roman"/>
          <w:b/>
          <w:i/>
          <w:color w:val="000000"/>
          <w:sz w:val="20"/>
        </w:rPr>
      </w:pPr>
    </w:p>
    <w:p w14:paraId="1C949AAB" w14:textId="464E586D" w:rsidR="00B55358" w:rsidRDefault="00BD383C" w:rsidP="00B55358">
      <w:pPr>
        <w:tabs>
          <w:tab w:val="left" w:pos="2880"/>
        </w:tabs>
        <w:ind w:right="720"/>
        <w:rPr>
          <w:rFonts w:ascii="Times New Roman" w:hAnsi="Times New Roman"/>
          <w:b/>
          <w:i/>
          <w:color w:val="000000"/>
          <w:sz w:val="20"/>
        </w:rPr>
      </w:pPr>
      <w:r w:rsidRPr="00BD383C">
        <w:rPr>
          <w:rFonts w:ascii="Times New Roman" w:hAnsi="Times New Roman"/>
          <w:b/>
          <w:iCs/>
          <w:color w:val="000000"/>
          <w:sz w:val="20"/>
        </w:rPr>
        <w:t xml:space="preserve">* </w:t>
      </w:r>
      <w:r w:rsidRPr="00BD383C">
        <w:rPr>
          <w:rFonts w:ascii="Times New Roman" w:hAnsi="Times New Roman"/>
          <w:b/>
          <w:iCs/>
          <w:color w:val="000000"/>
          <w:sz w:val="20"/>
          <w:u w:val="single"/>
        </w:rPr>
        <w:t xml:space="preserve">Note: The syllabus and schedule </w:t>
      </w:r>
      <w:r>
        <w:rPr>
          <w:rFonts w:ascii="Times New Roman" w:hAnsi="Times New Roman"/>
          <w:b/>
          <w:iCs/>
          <w:color w:val="000000"/>
          <w:sz w:val="20"/>
          <w:u w:val="single"/>
        </w:rPr>
        <w:t>are</w:t>
      </w:r>
      <w:r w:rsidRPr="00BD383C">
        <w:rPr>
          <w:rFonts w:ascii="Times New Roman" w:hAnsi="Times New Roman"/>
          <w:b/>
          <w:iCs/>
          <w:color w:val="000000"/>
          <w:sz w:val="20"/>
          <w:u w:val="single"/>
        </w:rPr>
        <w:t xml:space="preserve"> subject to change</w:t>
      </w:r>
    </w:p>
    <w:p w14:paraId="6CE767C5" w14:textId="77777777" w:rsidR="008C6E7F" w:rsidRPr="0052313E" w:rsidRDefault="00B55358" w:rsidP="008C6E7F">
      <w:pPr>
        <w:tabs>
          <w:tab w:val="left" w:pos="2880"/>
        </w:tabs>
        <w:ind w:right="720"/>
        <w:rPr>
          <w:rFonts w:ascii="Cambria" w:hAnsi="Cambria"/>
          <w:b/>
          <w:i/>
          <w:color w:val="000000"/>
          <w:szCs w:val="24"/>
          <w:u w:val="single"/>
        </w:rPr>
      </w:pPr>
      <w:r>
        <w:rPr>
          <w:rFonts w:ascii="Times New Roman" w:hAnsi="Times New Roman"/>
          <w:b/>
          <w:i/>
          <w:color w:val="000000"/>
          <w:sz w:val="20"/>
        </w:rPr>
        <w:br w:type="page"/>
      </w:r>
      <w:r w:rsidR="008C6E7F" w:rsidRPr="0052313E">
        <w:rPr>
          <w:rFonts w:ascii="Cambria" w:hAnsi="Cambria"/>
          <w:b/>
          <w:i/>
          <w:color w:val="000000"/>
          <w:szCs w:val="24"/>
          <w:u w:val="single"/>
        </w:rPr>
        <w:t xml:space="preserve">Appendix A: </w:t>
      </w:r>
      <w:r w:rsidR="008C6E7F" w:rsidRPr="0052313E">
        <w:rPr>
          <w:rFonts w:ascii="Cambria" w:hAnsi="Cambria"/>
          <w:b/>
          <w:szCs w:val="24"/>
          <w:u w:val="single"/>
        </w:rPr>
        <w:t>Box Office Information</w:t>
      </w:r>
    </w:p>
    <w:p w14:paraId="0484E289" w14:textId="77777777" w:rsidR="008C6E7F" w:rsidRPr="00DB06C5" w:rsidRDefault="008C6E7F" w:rsidP="008C6E7F">
      <w:pPr>
        <w:pStyle w:val="BodyText"/>
        <w:ind w:left="100" w:right="202"/>
        <w:rPr>
          <w:rFonts w:ascii="Cambria" w:hAnsi="Cambria"/>
          <w:sz w:val="20"/>
          <w:szCs w:val="20"/>
        </w:rPr>
      </w:pPr>
    </w:p>
    <w:p w14:paraId="78F35FE2" w14:textId="77777777" w:rsidR="008C6E7F" w:rsidRPr="002D00BA" w:rsidRDefault="008C6E7F" w:rsidP="008C6E7F">
      <w:pPr>
        <w:pStyle w:val="xxxmsonormal"/>
        <w:spacing w:before="0" w:beforeAutospacing="0" w:after="0" w:afterAutospacing="0"/>
        <w:rPr>
          <w:rFonts w:ascii="Calibri" w:hAnsi="Calibri" w:cs="Calibri"/>
          <w:b/>
          <w:bCs/>
          <w:color w:val="242424"/>
          <w:sz w:val="22"/>
          <w:szCs w:val="22"/>
        </w:rPr>
      </w:pPr>
      <w:r w:rsidRPr="00770677">
        <w:rPr>
          <w:rStyle w:val="apple-converted-space"/>
          <w:rFonts w:ascii="Calibri" w:hAnsi="Calibri" w:cs="Calibri"/>
          <w:b/>
          <w:bCs/>
          <w:color w:val="242424"/>
          <w:sz w:val="22"/>
          <w:szCs w:val="22"/>
        </w:rPr>
        <w:t>Required Viewing:</w:t>
      </w:r>
    </w:p>
    <w:p w14:paraId="2BB25132" w14:textId="77777777" w:rsidR="008C6E7F" w:rsidRPr="00770677" w:rsidRDefault="008C6E7F" w:rsidP="008C6E7F">
      <w:pPr>
        <w:pStyle w:val="BodyText"/>
        <w:ind w:right="202"/>
        <w:rPr>
          <w:rFonts w:ascii="Cambria" w:hAnsi="Cambria"/>
          <w:i/>
          <w:iCs/>
          <w:sz w:val="20"/>
          <w:szCs w:val="20"/>
        </w:rPr>
      </w:pPr>
      <w:r>
        <w:rPr>
          <w:rFonts w:ascii="Cambria" w:hAnsi="Cambria"/>
          <w:i/>
          <w:iCs/>
          <w:sz w:val="20"/>
          <w:szCs w:val="20"/>
        </w:rPr>
        <w:t>New Play Festival</w:t>
      </w:r>
      <w:r w:rsidRPr="002D00BA">
        <w:rPr>
          <w:rFonts w:ascii="Cambria" w:hAnsi="Cambria"/>
          <w:iCs/>
          <w:sz w:val="20"/>
          <w:szCs w:val="20"/>
        </w:rPr>
        <w:t xml:space="preserve"> </w:t>
      </w:r>
      <w:r>
        <w:rPr>
          <w:rFonts w:ascii="Cambria" w:hAnsi="Cambria"/>
          <w:iCs/>
          <w:sz w:val="20"/>
          <w:szCs w:val="20"/>
        </w:rPr>
        <w:t>/</w:t>
      </w:r>
      <w:r>
        <w:rPr>
          <w:rFonts w:ascii="Cambria" w:hAnsi="Cambria"/>
          <w:i/>
          <w:iCs/>
          <w:sz w:val="20"/>
          <w:szCs w:val="20"/>
        </w:rPr>
        <w:t xml:space="preserve"> World Theatre Workshop</w:t>
      </w:r>
    </w:p>
    <w:p w14:paraId="72E1BACF" w14:textId="77777777" w:rsidR="008C6E7F" w:rsidRDefault="008C6E7F" w:rsidP="008C6E7F">
      <w:pPr>
        <w:pStyle w:val="BodyText"/>
        <w:ind w:right="202"/>
        <w:rPr>
          <w:rFonts w:ascii="Cambria" w:hAnsi="Cambria"/>
          <w:sz w:val="20"/>
          <w:szCs w:val="20"/>
        </w:rPr>
      </w:pPr>
      <w:r>
        <w:rPr>
          <w:rFonts w:ascii="Cambria" w:hAnsi="Cambria"/>
          <w:sz w:val="20"/>
          <w:szCs w:val="20"/>
        </w:rPr>
        <w:t>New Play Festival: Feb. 14@7:30pm, Feb. 15@2pm</w:t>
      </w:r>
    </w:p>
    <w:p w14:paraId="58C89A9F" w14:textId="77777777" w:rsidR="008C6E7F" w:rsidRPr="00772AE7" w:rsidRDefault="008C6E7F" w:rsidP="008C6E7F">
      <w:pPr>
        <w:pStyle w:val="BodyText"/>
        <w:ind w:right="202"/>
        <w:rPr>
          <w:rFonts w:ascii="Cambria" w:hAnsi="Cambria"/>
          <w:sz w:val="20"/>
          <w:szCs w:val="20"/>
        </w:rPr>
      </w:pPr>
      <w:r>
        <w:rPr>
          <w:rFonts w:ascii="Cambria" w:hAnsi="Cambria"/>
          <w:sz w:val="20"/>
          <w:szCs w:val="20"/>
        </w:rPr>
        <w:t>World Theatre Workshop Feb. 15@7pm, Feb. 16@2pm</w:t>
      </w:r>
    </w:p>
    <w:p w14:paraId="22E0B6AE" w14:textId="77777777" w:rsidR="008C6E7F" w:rsidRPr="00772AE7" w:rsidRDefault="008C6E7F" w:rsidP="008C6E7F">
      <w:pPr>
        <w:pStyle w:val="BodyText"/>
        <w:ind w:right="202"/>
        <w:rPr>
          <w:rFonts w:ascii="Cambria" w:hAnsi="Cambria"/>
          <w:sz w:val="20"/>
          <w:szCs w:val="20"/>
        </w:rPr>
      </w:pPr>
      <w:r w:rsidRPr="00772AE7">
        <w:rPr>
          <w:rFonts w:ascii="Cambria" w:hAnsi="Cambria"/>
          <w:sz w:val="20"/>
          <w:szCs w:val="20"/>
        </w:rPr>
        <w:t>General Admission: $13</w:t>
      </w:r>
    </w:p>
    <w:p w14:paraId="21CD00C9" w14:textId="77777777" w:rsidR="008C6E7F" w:rsidRPr="00772AE7" w:rsidRDefault="008C6E7F" w:rsidP="008C6E7F">
      <w:pPr>
        <w:pStyle w:val="BodyText"/>
        <w:ind w:right="202"/>
        <w:rPr>
          <w:rFonts w:ascii="Cambria" w:hAnsi="Cambria"/>
          <w:sz w:val="20"/>
          <w:szCs w:val="20"/>
        </w:rPr>
      </w:pPr>
      <w:r w:rsidRPr="00772AE7">
        <w:rPr>
          <w:rFonts w:ascii="Cambria" w:hAnsi="Cambria"/>
          <w:sz w:val="20"/>
          <w:szCs w:val="20"/>
        </w:rPr>
        <w:t>Location: Studio 4, McKee Gymnasium</w:t>
      </w:r>
    </w:p>
    <w:p w14:paraId="50A3F51D" w14:textId="77777777" w:rsidR="008C6E7F" w:rsidRPr="00772AE7" w:rsidRDefault="008C6E7F" w:rsidP="008C6E7F">
      <w:pPr>
        <w:pStyle w:val="BodyText"/>
        <w:ind w:right="202"/>
        <w:rPr>
          <w:rFonts w:ascii="Cambria" w:hAnsi="Cambria"/>
          <w:sz w:val="20"/>
          <w:szCs w:val="20"/>
        </w:rPr>
      </w:pPr>
    </w:p>
    <w:p w14:paraId="3CFF280F" w14:textId="77777777" w:rsidR="008C6E7F" w:rsidRPr="00770677" w:rsidRDefault="008C6E7F" w:rsidP="008C6E7F">
      <w:pPr>
        <w:pStyle w:val="BodyText"/>
        <w:ind w:right="202"/>
        <w:rPr>
          <w:rFonts w:ascii="Cambria" w:hAnsi="Cambria"/>
          <w:i/>
          <w:iCs/>
          <w:sz w:val="20"/>
          <w:szCs w:val="20"/>
        </w:rPr>
      </w:pPr>
      <w:r>
        <w:rPr>
          <w:rFonts w:ascii="Cambria" w:hAnsi="Cambria"/>
          <w:i/>
          <w:iCs/>
          <w:sz w:val="20"/>
          <w:szCs w:val="20"/>
        </w:rPr>
        <w:t>Dance Nation by Clare Barron</w:t>
      </w:r>
    </w:p>
    <w:p w14:paraId="23B0AF14" w14:textId="77777777" w:rsidR="008C6E7F" w:rsidRPr="00772AE7" w:rsidRDefault="008C6E7F" w:rsidP="008C6E7F">
      <w:pPr>
        <w:pStyle w:val="BodyText"/>
        <w:ind w:right="202"/>
        <w:rPr>
          <w:rFonts w:ascii="Cambria" w:hAnsi="Cambria"/>
          <w:sz w:val="20"/>
          <w:szCs w:val="20"/>
        </w:rPr>
      </w:pPr>
      <w:r>
        <w:rPr>
          <w:rFonts w:ascii="Cambria" w:hAnsi="Cambria"/>
          <w:sz w:val="20"/>
          <w:szCs w:val="20"/>
        </w:rPr>
        <w:t>March 12-15@7:30pm, March 16@2pm</w:t>
      </w:r>
    </w:p>
    <w:p w14:paraId="4C394DC2" w14:textId="77777777" w:rsidR="008C6E7F" w:rsidRPr="00772AE7" w:rsidRDefault="008C6E7F" w:rsidP="008C6E7F">
      <w:pPr>
        <w:pStyle w:val="BodyText"/>
        <w:ind w:right="202"/>
        <w:rPr>
          <w:rFonts w:ascii="Cambria" w:hAnsi="Cambria"/>
          <w:sz w:val="20"/>
          <w:szCs w:val="20"/>
        </w:rPr>
      </w:pPr>
      <w:r w:rsidRPr="00772AE7">
        <w:rPr>
          <w:rFonts w:ascii="Cambria" w:hAnsi="Cambria"/>
          <w:sz w:val="20"/>
          <w:szCs w:val="20"/>
        </w:rPr>
        <w:t>General Admission: $16</w:t>
      </w:r>
    </w:p>
    <w:p w14:paraId="4D68EDDB" w14:textId="77777777" w:rsidR="008C6E7F" w:rsidRPr="00772AE7" w:rsidRDefault="008C6E7F" w:rsidP="008C6E7F">
      <w:pPr>
        <w:pStyle w:val="BodyText"/>
        <w:ind w:right="202"/>
        <w:rPr>
          <w:rFonts w:ascii="Cambria" w:hAnsi="Cambria"/>
          <w:sz w:val="20"/>
          <w:szCs w:val="20"/>
        </w:rPr>
      </w:pPr>
      <w:r w:rsidRPr="00772AE7">
        <w:rPr>
          <w:rFonts w:ascii="Cambria" w:hAnsi="Cambria"/>
          <w:sz w:val="20"/>
          <w:szCs w:val="20"/>
        </w:rPr>
        <w:t>Location: Studio 4, McKee Gymnasium</w:t>
      </w:r>
    </w:p>
    <w:p w14:paraId="4D79D75B" w14:textId="77777777" w:rsidR="008C6E7F" w:rsidRPr="00772AE7" w:rsidRDefault="008C6E7F" w:rsidP="008C6E7F">
      <w:pPr>
        <w:pStyle w:val="BodyText"/>
        <w:ind w:right="202"/>
        <w:rPr>
          <w:rFonts w:ascii="Cambria" w:hAnsi="Cambria"/>
          <w:sz w:val="20"/>
          <w:szCs w:val="20"/>
        </w:rPr>
      </w:pPr>
    </w:p>
    <w:p w14:paraId="56478E02" w14:textId="77777777" w:rsidR="008C6E7F" w:rsidRPr="00770677" w:rsidRDefault="008C6E7F" w:rsidP="008C6E7F">
      <w:pPr>
        <w:pStyle w:val="BodyText"/>
        <w:ind w:right="202"/>
        <w:rPr>
          <w:rFonts w:ascii="Cambria" w:hAnsi="Cambria"/>
          <w:i/>
          <w:iCs/>
          <w:sz w:val="20"/>
          <w:szCs w:val="20"/>
        </w:rPr>
      </w:pPr>
      <w:r>
        <w:rPr>
          <w:rFonts w:ascii="Cambria" w:hAnsi="Cambria"/>
          <w:i/>
          <w:iCs/>
          <w:sz w:val="20"/>
          <w:szCs w:val="20"/>
        </w:rPr>
        <w:t>Romero by Xiomara Cornejo</w:t>
      </w:r>
    </w:p>
    <w:p w14:paraId="121FB54D" w14:textId="77777777" w:rsidR="008C6E7F" w:rsidRPr="00772AE7" w:rsidRDefault="008C6E7F" w:rsidP="008C6E7F">
      <w:pPr>
        <w:pStyle w:val="BodyText"/>
        <w:ind w:right="202"/>
        <w:rPr>
          <w:rFonts w:ascii="Cambria" w:hAnsi="Cambria"/>
          <w:sz w:val="20"/>
          <w:szCs w:val="20"/>
        </w:rPr>
      </w:pPr>
      <w:r>
        <w:rPr>
          <w:rFonts w:ascii="Cambria" w:hAnsi="Cambria"/>
          <w:sz w:val="20"/>
          <w:szCs w:val="20"/>
        </w:rPr>
        <w:t>Apr. 23-26@7:30pm, Apr. 27@2pm</w:t>
      </w:r>
    </w:p>
    <w:p w14:paraId="657B04E4" w14:textId="77777777" w:rsidR="008C6E7F" w:rsidRPr="00772AE7" w:rsidRDefault="008C6E7F" w:rsidP="008C6E7F">
      <w:pPr>
        <w:pStyle w:val="BodyText"/>
        <w:ind w:right="202"/>
        <w:rPr>
          <w:rFonts w:ascii="Cambria" w:hAnsi="Cambria"/>
          <w:sz w:val="20"/>
          <w:szCs w:val="20"/>
        </w:rPr>
      </w:pPr>
      <w:r w:rsidRPr="00772AE7">
        <w:rPr>
          <w:rFonts w:ascii="Cambria" w:hAnsi="Cambria"/>
          <w:sz w:val="20"/>
          <w:szCs w:val="20"/>
        </w:rPr>
        <w:t>General Admission: $22</w:t>
      </w:r>
    </w:p>
    <w:p w14:paraId="3B778854" w14:textId="77777777" w:rsidR="008C6E7F" w:rsidRDefault="008C6E7F" w:rsidP="008C6E7F">
      <w:pPr>
        <w:pStyle w:val="BodyText"/>
        <w:ind w:right="202"/>
        <w:rPr>
          <w:rFonts w:ascii="Cambria" w:hAnsi="Cambria"/>
          <w:sz w:val="20"/>
          <w:szCs w:val="20"/>
        </w:rPr>
      </w:pPr>
      <w:r w:rsidRPr="00772AE7">
        <w:rPr>
          <w:rFonts w:ascii="Cambria" w:hAnsi="Cambria"/>
          <w:sz w:val="20"/>
          <w:szCs w:val="20"/>
        </w:rPr>
        <w:t xml:space="preserve">Location: </w:t>
      </w:r>
      <w:proofErr w:type="spellStart"/>
      <w:r w:rsidRPr="00772AE7">
        <w:rPr>
          <w:rFonts w:ascii="Cambria" w:hAnsi="Cambria"/>
          <w:sz w:val="20"/>
          <w:szCs w:val="20"/>
        </w:rPr>
        <w:t>Rhynsburger</w:t>
      </w:r>
      <w:proofErr w:type="spellEnd"/>
      <w:r w:rsidRPr="00772AE7">
        <w:rPr>
          <w:rFonts w:ascii="Cambria" w:hAnsi="Cambria"/>
          <w:sz w:val="20"/>
          <w:szCs w:val="20"/>
        </w:rPr>
        <w:t xml:space="preserve"> Theatre</w:t>
      </w:r>
    </w:p>
    <w:p w14:paraId="73B5CEC3" w14:textId="77777777" w:rsidR="008C6E7F" w:rsidRDefault="008C6E7F" w:rsidP="008C6E7F">
      <w:pPr>
        <w:pStyle w:val="BodyText"/>
        <w:ind w:right="202"/>
        <w:rPr>
          <w:rFonts w:ascii="Cambria" w:hAnsi="Cambria"/>
          <w:sz w:val="20"/>
          <w:szCs w:val="20"/>
        </w:rPr>
      </w:pPr>
    </w:p>
    <w:p w14:paraId="20C9FD49" w14:textId="77777777" w:rsidR="008C6E7F" w:rsidRDefault="008C6E7F" w:rsidP="008C6E7F">
      <w:pPr>
        <w:pStyle w:val="BodyText"/>
        <w:ind w:right="202"/>
        <w:rPr>
          <w:rFonts w:ascii="Cambria" w:hAnsi="Cambria"/>
          <w:sz w:val="20"/>
          <w:szCs w:val="20"/>
        </w:rPr>
      </w:pPr>
      <w:r w:rsidRPr="00DB06C5">
        <w:rPr>
          <w:rFonts w:ascii="Cambria" w:hAnsi="Cambria"/>
          <w:sz w:val="20"/>
          <w:szCs w:val="20"/>
        </w:rPr>
        <w:t>The MU Box Office is officially open and ready for in-person ticket sales. Ticket bundles are available through February 9th, 2023 at 6:00pm both online and at the box office window.</w:t>
      </w:r>
      <w:r w:rsidRPr="00AF1EBE">
        <w:t xml:space="preserve"> </w:t>
      </w:r>
      <w:r w:rsidRPr="00AF1EBE">
        <w:rPr>
          <w:rFonts w:ascii="Cambria" w:hAnsi="Cambria"/>
          <w:sz w:val="20"/>
          <w:szCs w:val="20"/>
        </w:rPr>
        <w:t>1.</w:t>
      </w:r>
      <w:r w:rsidRPr="00AF1EBE">
        <w:rPr>
          <w:rFonts w:ascii="Cambria" w:hAnsi="Cambria"/>
          <w:sz w:val="20"/>
          <w:szCs w:val="20"/>
        </w:rPr>
        <w:tab/>
      </w:r>
    </w:p>
    <w:p w14:paraId="0006A979" w14:textId="77777777" w:rsidR="008C6E7F" w:rsidRDefault="008C6E7F" w:rsidP="008C6E7F">
      <w:pPr>
        <w:pStyle w:val="BodyText"/>
        <w:ind w:right="202"/>
        <w:rPr>
          <w:rFonts w:ascii="Cambria" w:hAnsi="Cambria"/>
          <w:sz w:val="20"/>
          <w:szCs w:val="20"/>
        </w:rPr>
      </w:pPr>
      <w:r w:rsidRPr="00AF1EBE">
        <w:rPr>
          <w:rFonts w:ascii="Cambria" w:hAnsi="Cambria"/>
          <w:sz w:val="20"/>
          <w:szCs w:val="20"/>
        </w:rPr>
        <w:t>BOX OFFICE HOURS. MU Box Office hours are Monday-Friday, 9-6pm, (closed from 12-12:30pm) and before performances - 573-882-PLAY (7529). Tickets are always available online at theatre.missouri.edu.</w:t>
      </w:r>
    </w:p>
    <w:p w14:paraId="1AA0332B" w14:textId="77777777" w:rsidR="008C6E7F" w:rsidRPr="00AF1EBE" w:rsidRDefault="008C6E7F" w:rsidP="008C6E7F">
      <w:pPr>
        <w:pStyle w:val="BodyText"/>
        <w:ind w:right="202"/>
        <w:rPr>
          <w:rFonts w:ascii="Cambria" w:hAnsi="Cambria"/>
          <w:sz w:val="20"/>
          <w:szCs w:val="20"/>
        </w:rPr>
      </w:pPr>
    </w:p>
    <w:p w14:paraId="0ED7B28C" w14:textId="77777777" w:rsidR="008C6E7F" w:rsidRPr="00AF1EBE" w:rsidRDefault="008C6E7F" w:rsidP="008C6E7F">
      <w:pPr>
        <w:pStyle w:val="BodyText"/>
        <w:ind w:left="450" w:right="202" w:hanging="450"/>
        <w:rPr>
          <w:rFonts w:ascii="Cambria" w:hAnsi="Cambria"/>
          <w:sz w:val="20"/>
          <w:szCs w:val="20"/>
        </w:rPr>
      </w:pPr>
      <w:r w:rsidRPr="00AF1EBE">
        <w:rPr>
          <w:rFonts w:ascii="Cambria" w:hAnsi="Cambria"/>
          <w:sz w:val="20"/>
          <w:szCs w:val="20"/>
        </w:rPr>
        <w:t>TICKET BUNDLE. There will be a ticket bundle, which students can purchase to attend all of the productions at a discounted rate. Students can purchase the ticket bundle either in- person at the box office window or online at theatre.missouri.edu.</w:t>
      </w:r>
    </w:p>
    <w:p w14:paraId="03E94F4B" w14:textId="77777777" w:rsidR="008C6E7F" w:rsidRPr="00AF1EBE" w:rsidRDefault="008C6E7F" w:rsidP="008C6E7F">
      <w:pPr>
        <w:pStyle w:val="BodyText"/>
        <w:ind w:left="450" w:right="202" w:hanging="450"/>
        <w:rPr>
          <w:rFonts w:ascii="Cambria" w:hAnsi="Cambria"/>
          <w:sz w:val="20"/>
          <w:szCs w:val="20"/>
        </w:rPr>
      </w:pPr>
      <w:r w:rsidRPr="00AF1EBE">
        <w:rPr>
          <w:rFonts w:ascii="Cambria" w:hAnsi="Cambria"/>
          <w:sz w:val="20"/>
          <w:szCs w:val="20"/>
        </w:rPr>
        <w:t>REFUNDS. Unfortunately, we are unable to offer refunds.</w:t>
      </w:r>
    </w:p>
    <w:p w14:paraId="28939488" w14:textId="77777777" w:rsidR="008C6E7F" w:rsidRPr="00AF1EBE" w:rsidRDefault="008C6E7F" w:rsidP="008C6E7F">
      <w:pPr>
        <w:pStyle w:val="BodyText"/>
        <w:ind w:left="450" w:right="202" w:hanging="450"/>
        <w:rPr>
          <w:rFonts w:ascii="Cambria" w:hAnsi="Cambria"/>
          <w:sz w:val="20"/>
          <w:szCs w:val="20"/>
        </w:rPr>
      </w:pPr>
      <w:r w:rsidRPr="00AF1EBE">
        <w:rPr>
          <w:rFonts w:ascii="Cambria" w:hAnsi="Cambria"/>
          <w:sz w:val="20"/>
          <w:szCs w:val="20"/>
        </w:rPr>
        <w:t>EXCHANGE POLICIES. Exchanges are limited by the following policies:</w:t>
      </w:r>
    </w:p>
    <w:p w14:paraId="40B5F41A" w14:textId="77777777" w:rsidR="008C6E7F" w:rsidRPr="00AF1EBE" w:rsidRDefault="008C6E7F" w:rsidP="008C6E7F">
      <w:pPr>
        <w:pStyle w:val="BodyText"/>
        <w:ind w:left="720" w:right="202" w:hanging="270"/>
        <w:rPr>
          <w:rFonts w:ascii="Cambria" w:hAnsi="Cambria"/>
          <w:sz w:val="20"/>
          <w:szCs w:val="20"/>
        </w:rPr>
      </w:pPr>
      <w:r w:rsidRPr="00AF1EBE">
        <w:rPr>
          <w:rFonts w:ascii="Cambria" w:hAnsi="Cambria"/>
          <w:sz w:val="20"/>
          <w:szCs w:val="20"/>
        </w:rPr>
        <w:t>•</w:t>
      </w:r>
      <w:r w:rsidRPr="00AF1EBE">
        <w:rPr>
          <w:rFonts w:ascii="Cambria" w:hAnsi="Cambria"/>
          <w:sz w:val="20"/>
          <w:szCs w:val="20"/>
        </w:rPr>
        <w:tab/>
        <w:t xml:space="preserve">All exchanges must be done in person, at the </w:t>
      </w:r>
      <w:proofErr w:type="spellStart"/>
      <w:r w:rsidRPr="00AF1EBE">
        <w:rPr>
          <w:rFonts w:ascii="Cambria" w:hAnsi="Cambria"/>
          <w:sz w:val="20"/>
          <w:szCs w:val="20"/>
        </w:rPr>
        <w:t>Rhynsburger</w:t>
      </w:r>
      <w:proofErr w:type="spellEnd"/>
      <w:r w:rsidRPr="00AF1EBE">
        <w:rPr>
          <w:rFonts w:ascii="Cambria" w:hAnsi="Cambria"/>
          <w:sz w:val="20"/>
          <w:szCs w:val="20"/>
        </w:rPr>
        <w:t xml:space="preserve"> Theatre Box Office during regular box office hours.</w:t>
      </w:r>
    </w:p>
    <w:p w14:paraId="1F6250C8" w14:textId="77777777" w:rsidR="008C6E7F" w:rsidRPr="00AF1EBE" w:rsidRDefault="008C6E7F" w:rsidP="008C6E7F">
      <w:pPr>
        <w:pStyle w:val="BodyText"/>
        <w:ind w:left="720" w:right="202" w:hanging="270"/>
        <w:rPr>
          <w:rFonts w:ascii="Cambria" w:hAnsi="Cambria"/>
          <w:sz w:val="20"/>
          <w:szCs w:val="20"/>
        </w:rPr>
      </w:pPr>
      <w:r w:rsidRPr="00AF1EBE">
        <w:rPr>
          <w:rFonts w:ascii="Cambria" w:hAnsi="Cambria"/>
          <w:sz w:val="20"/>
          <w:szCs w:val="20"/>
        </w:rPr>
        <w:t>•</w:t>
      </w:r>
      <w:r w:rsidRPr="00AF1EBE">
        <w:rPr>
          <w:rFonts w:ascii="Cambria" w:hAnsi="Cambria"/>
          <w:sz w:val="20"/>
          <w:szCs w:val="20"/>
        </w:rPr>
        <w:tab/>
        <w:t>The tickets being exchanged must be surrendered at the time of the exchange.</w:t>
      </w:r>
    </w:p>
    <w:p w14:paraId="19C1B923" w14:textId="77777777" w:rsidR="008C6E7F" w:rsidRPr="00AF1EBE" w:rsidRDefault="008C6E7F" w:rsidP="008C6E7F">
      <w:pPr>
        <w:pStyle w:val="BodyText"/>
        <w:ind w:left="720" w:right="202" w:hanging="270"/>
        <w:rPr>
          <w:rFonts w:ascii="Cambria" w:hAnsi="Cambria"/>
          <w:sz w:val="20"/>
          <w:szCs w:val="20"/>
        </w:rPr>
      </w:pPr>
      <w:r w:rsidRPr="00AF1EBE">
        <w:rPr>
          <w:rFonts w:ascii="Cambria" w:hAnsi="Cambria"/>
          <w:sz w:val="20"/>
          <w:szCs w:val="20"/>
        </w:rPr>
        <w:t>•</w:t>
      </w:r>
      <w:r w:rsidRPr="00AF1EBE">
        <w:rPr>
          <w:rFonts w:ascii="Cambria" w:hAnsi="Cambria"/>
          <w:sz w:val="20"/>
          <w:szCs w:val="20"/>
        </w:rPr>
        <w:tab/>
        <w:t>Tickets may only be exchanged for tickets of the same value.</w:t>
      </w:r>
    </w:p>
    <w:p w14:paraId="37E83B32" w14:textId="77777777" w:rsidR="008C6E7F" w:rsidRPr="00AF1EBE" w:rsidRDefault="008C6E7F" w:rsidP="008C6E7F">
      <w:pPr>
        <w:pStyle w:val="BodyText"/>
        <w:ind w:left="720" w:right="202" w:hanging="270"/>
        <w:rPr>
          <w:rFonts w:ascii="Cambria" w:hAnsi="Cambria"/>
          <w:sz w:val="20"/>
          <w:szCs w:val="20"/>
        </w:rPr>
      </w:pPr>
      <w:r w:rsidRPr="00AF1EBE">
        <w:rPr>
          <w:rFonts w:ascii="Cambria" w:hAnsi="Cambria"/>
          <w:sz w:val="20"/>
          <w:szCs w:val="20"/>
        </w:rPr>
        <w:t>•</w:t>
      </w:r>
      <w:r w:rsidRPr="00AF1EBE">
        <w:rPr>
          <w:rFonts w:ascii="Cambria" w:hAnsi="Cambria"/>
          <w:sz w:val="20"/>
          <w:szCs w:val="20"/>
        </w:rPr>
        <w:tab/>
        <w:t>Tickets must be exchanged by 6:00 P.M. the day before the performance for which the original tickets were issued.</w:t>
      </w:r>
    </w:p>
    <w:p w14:paraId="6333D1F1" w14:textId="77777777" w:rsidR="008C6E7F" w:rsidRPr="00AF1EBE" w:rsidRDefault="008C6E7F" w:rsidP="008C6E7F">
      <w:pPr>
        <w:pStyle w:val="BodyText"/>
        <w:ind w:left="720" w:right="202" w:hanging="270"/>
        <w:rPr>
          <w:rFonts w:ascii="Cambria" w:hAnsi="Cambria"/>
          <w:sz w:val="20"/>
          <w:szCs w:val="20"/>
        </w:rPr>
      </w:pPr>
      <w:r w:rsidRPr="00AF1EBE">
        <w:rPr>
          <w:rFonts w:ascii="Cambria" w:hAnsi="Cambria"/>
          <w:sz w:val="20"/>
          <w:szCs w:val="20"/>
        </w:rPr>
        <w:t>•</w:t>
      </w:r>
      <w:r w:rsidRPr="00AF1EBE">
        <w:rPr>
          <w:rFonts w:ascii="Cambria" w:hAnsi="Cambria"/>
          <w:sz w:val="20"/>
          <w:szCs w:val="20"/>
        </w:rPr>
        <w:tab/>
        <w:t>All exchanges are at the discretion of management.</w:t>
      </w:r>
    </w:p>
    <w:p w14:paraId="5609F027" w14:textId="77777777" w:rsidR="008C6E7F" w:rsidRPr="00AF1EBE" w:rsidRDefault="008C6E7F" w:rsidP="008C6E7F">
      <w:pPr>
        <w:pStyle w:val="BodyText"/>
        <w:ind w:left="450" w:right="202" w:hanging="450"/>
        <w:rPr>
          <w:rFonts w:ascii="Cambria" w:hAnsi="Cambria"/>
          <w:sz w:val="20"/>
          <w:szCs w:val="20"/>
        </w:rPr>
      </w:pPr>
      <w:r w:rsidRPr="00AF1EBE">
        <w:rPr>
          <w:rFonts w:ascii="Cambria" w:hAnsi="Cambria"/>
          <w:sz w:val="20"/>
          <w:szCs w:val="20"/>
        </w:rPr>
        <w:t xml:space="preserve">NO LATE SEATING. Late seating will be at the discretion of Front of House Director and House Management. </w:t>
      </w:r>
    </w:p>
    <w:p w14:paraId="564EEDB2" w14:textId="77777777" w:rsidR="008C6E7F" w:rsidRPr="00AF1EBE" w:rsidRDefault="008C6E7F" w:rsidP="008C6E7F">
      <w:pPr>
        <w:pStyle w:val="BodyText"/>
        <w:ind w:left="450" w:right="202" w:hanging="540"/>
        <w:rPr>
          <w:rFonts w:ascii="Cambria" w:hAnsi="Cambria"/>
          <w:sz w:val="20"/>
          <w:szCs w:val="20"/>
        </w:rPr>
      </w:pPr>
      <w:r w:rsidRPr="00AF1EBE">
        <w:rPr>
          <w:rFonts w:ascii="Cambria" w:hAnsi="Cambria"/>
          <w:sz w:val="20"/>
          <w:szCs w:val="20"/>
        </w:rPr>
        <w:t>SOLD OUT SHOWS &amp; WAITLISTS. Sold out performance information will be posted online and through social media channels.</w:t>
      </w:r>
    </w:p>
    <w:p w14:paraId="2D01A43A" w14:textId="77777777" w:rsidR="008C6E7F" w:rsidRPr="00AF1EBE" w:rsidRDefault="008C6E7F" w:rsidP="008C6E7F">
      <w:pPr>
        <w:pStyle w:val="BodyText"/>
        <w:ind w:left="720" w:right="202" w:hanging="270"/>
        <w:rPr>
          <w:rFonts w:ascii="Cambria" w:hAnsi="Cambria"/>
          <w:sz w:val="20"/>
          <w:szCs w:val="20"/>
        </w:rPr>
      </w:pPr>
      <w:r w:rsidRPr="00AF1EBE">
        <w:rPr>
          <w:rFonts w:ascii="Cambria" w:hAnsi="Cambria"/>
          <w:sz w:val="20"/>
          <w:szCs w:val="20"/>
        </w:rPr>
        <w:t>•</w:t>
      </w:r>
      <w:r w:rsidRPr="00AF1EBE">
        <w:rPr>
          <w:rFonts w:ascii="Cambria" w:hAnsi="Cambria"/>
          <w:sz w:val="20"/>
          <w:szCs w:val="20"/>
        </w:rPr>
        <w:tab/>
        <w:t>If a show is sold out, you can go to the theatre lobby on the day of the show and signup for the waitlist beginning at 6:30pm or 1p for matinees. Those on the waitlist will be called at 7:15p or 1:45p.</w:t>
      </w:r>
    </w:p>
    <w:p w14:paraId="33060164" w14:textId="77777777" w:rsidR="008C6E7F" w:rsidRPr="00AF1EBE" w:rsidRDefault="008C6E7F" w:rsidP="008C6E7F">
      <w:pPr>
        <w:pStyle w:val="BodyText"/>
        <w:ind w:left="450" w:right="202" w:hanging="450"/>
        <w:rPr>
          <w:rFonts w:ascii="Cambria" w:hAnsi="Cambria"/>
          <w:sz w:val="20"/>
          <w:szCs w:val="20"/>
        </w:rPr>
      </w:pPr>
      <w:r w:rsidRPr="00AF1EBE">
        <w:rPr>
          <w:rFonts w:ascii="Cambria" w:hAnsi="Cambria"/>
          <w:sz w:val="20"/>
          <w:szCs w:val="20"/>
        </w:rPr>
        <w:t>NO OUTSIDE FOOD OR DRINKS ALLOWED. However, we will have concessions available preshow and during intermission. All proceeds go to the Marcia Berry Memorial Scholarship Fund.</w:t>
      </w:r>
    </w:p>
    <w:p w14:paraId="08701546" w14:textId="77777777" w:rsidR="008C6E7F" w:rsidRPr="00AF1EBE" w:rsidRDefault="008C6E7F" w:rsidP="008C6E7F">
      <w:pPr>
        <w:pStyle w:val="BodyText"/>
        <w:ind w:left="450" w:right="202" w:hanging="450"/>
        <w:rPr>
          <w:rFonts w:ascii="Cambria" w:hAnsi="Cambria"/>
          <w:sz w:val="20"/>
          <w:szCs w:val="20"/>
        </w:rPr>
      </w:pPr>
      <w:r w:rsidRPr="00AF1EBE">
        <w:rPr>
          <w:rFonts w:ascii="Cambria" w:hAnsi="Cambria"/>
          <w:sz w:val="20"/>
          <w:szCs w:val="20"/>
        </w:rPr>
        <w:t>REQUIRED ATTENDANCE FOR STUDENTS. Student attendance will be recorded using Dept. iPads. Students will need their Student ID or know their student ID number for attendance recording and will be instructed where to gather following the performance. Attendance reports will be sent to instructors by noon the day following the performance.</w:t>
      </w:r>
    </w:p>
    <w:p w14:paraId="4EECDDE5" w14:textId="77777777" w:rsidR="008C6E7F" w:rsidRDefault="008C6E7F" w:rsidP="008C6E7F">
      <w:pPr>
        <w:pStyle w:val="BodyText"/>
        <w:ind w:left="450" w:right="202" w:hanging="450"/>
        <w:rPr>
          <w:rStyle w:val="Strong"/>
          <w:rFonts w:ascii="Cambria" w:hAnsi="Cambria" w:cs="Open Sans"/>
          <w:color w:val="111111"/>
          <w:sz w:val="20"/>
          <w:u w:val="single"/>
        </w:rPr>
      </w:pPr>
      <w:r w:rsidRPr="00AF1EBE">
        <w:rPr>
          <w:rFonts w:ascii="Cambria" w:hAnsi="Cambria"/>
          <w:sz w:val="20"/>
          <w:szCs w:val="20"/>
        </w:rPr>
        <w:t xml:space="preserve">VOLUNTEER TO USHER AND SEE THE SHOW FOR FREE. The volunteer usher policy is attached. if you want to usher, signup sheets will be posted on Wednesday prior to the opening night of each performance. The signup sheet will be available by 9am on the easel next to the MU Theatre box office window in the </w:t>
      </w:r>
      <w:proofErr w:type="spellStart"/>
      <w:r w:rsidRPr="00AF1EBE">
        <w:rPr>
          <w:rFonts w:ascii="Cambria" w:hAnsi="Cambria"/>
          <w:sz w:val="20"/>
          <w:szCs w:val="20"/>
        </w:rPr>
        <w:t>Rhynsburger</w:t>
      </w:r>
      <w:proofErr w:type="spellEnd"/>
      <w:r w:rsidRPr="00AF1EBE">
        <w:rPr>
          <w:rFonts w:ascii="Cambria" w:hAnsi="Cambria"/>
          <w:sz w:val="20"/>
          <w:szCs w:val="20"/>
        </w:rPr>
        <w:t xml:space="preserve"> lobby. You must sign up in person.</w:t>
      </w:r>
      <w:r>
        <w:rPr>
          <w:rStyle w:val="Strong"/>
          <w:rFonts w:ascii="Cambria" w:hAnsi="Cambria" w:cs="Open Sans"/>
          <w:color w:val="111111"/>
          <w:sz w:val="20"/>
          <w:szCs w:val="20"/>
          <w:u w:val="single"/>
        </w:rPr>
        <w:br w:type="page"/>
      </w:r>
    </w:p>
    <w:p w14:paraId="70096E42" w14:textId="77777777" w:rsidR="008C6E7F" w:rsidRPr="00AF1EBE" w:rsidRDefault="008C6E7F" w:rsidP="008C6E7F">
      <w:pPr>
        <w:pStyle w:val="BodyText"/>
        <w:rPr>
          <w:rStyle w:val="Strong"/>
          <w:rFonts w:ascii="Cambria" w:hAnsi="Cambria" w:cs="Open Sans"/>
          <w:color w:val="111111"/>
          <w:sz w:val="24"/>
          <w:szCs w:val="24"/>
          <w:u w:val="single"/>
        </w:rPr>
      </w:pPr>
      <w:r w:rsidRPr="00AF1EBE">
        <w:rPr>
          <w:rStyle w:val="Strong"/>
          <w:rFonts w:ascii="Cambria" w:hAnsi="Cambria" w:cs="Open Sans"/>
          <w:i/>
          <w:iCs/>
          <w:color w:val="111111"/>
          <w:sz w:val="24"/>
          <w:szCs w:val="24"/>
          <w:u w:val="single"/>
        </w:rPr>
        <w:t>Appendix B</w:t>
      </w:r>
      <w:r w:rsidRPr="00AF1EBE">
        <w:rPr>
          <w:rStyle w:val="Strong"/>
          <w:rFonts w:ascii="Cambria" w:hAnsi="Cambria" w:cs="Open Sans"/>
          <w:color w:val="111111"/>
          <w:sz w:val="24"/>
          <w:szCs w:val="24"/>
          <w:u w:val="single"/>
        </w:rPr>
        <w:t>: Additional Syllabus Information</w:t>
      </w:r>
    </w:p>
    <w:p w14:paraId="34D7D28A"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56B4B5A6"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Decreasing the Risk of COVID-19 in Classrooms and Labs</w:t>
      </w:r>
    </w:p>
    <w:p w14:paraId="6DA98003"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If you have tested positive for COVID-19 or have been identified as someone who needs to quarantine, do not attend class in person until the mandated period for isolation or quarantine has passed. Your instructor will work with you on arrangements to access class material while you are in isolation or quarantine.</w:t>
      </w:r>
    </w:p>
    <w:p w14:paraId="1AA0E3B6"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Additionally, if you are experiencing any COVID-related symptoms, or are otherwise feeling unwell, do not attend in-person classes and contact your health care provider and/or student health immediately. COVID symptoms include: fever greater than 100.4 or chills; cough, shortness of breath or difficulty breathing; fatigue; unexplained muscle or body aches; headache; new loss of taste or smell; sore throat; congestion or runny nose; nausea or vomiting; diarrhea.</w:t>
      </w:r>
    </w:p>
    <w:p w14:paraId="294C70E5"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Instructors or students with concerns about how a student is following any University-mandated COVID-19 policies and protocols should report those concerns to the Office of the Dean of Students. Concerns can be documented on a COVID Safety Measures Reporting Form.</w:t>
      </w:r>
    </w:p>
    <w:p w14:paraId="7493C85F"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Please consult Show Me Renewal for further guidelines. This statement will be updated as information changes.</w:t>
      </w:r>
    </w:p>
    <w:p w14:paraId="647AD3C7"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Emphasis"/>
          <w:rFonts w:ascii="Cambria" w:hAnsi="Cambria" w:cs="Open Sans"/>
          <w:color w:val="111111"/>
          <w:sz w:val="20"/>
          <w:szCs w:val="20"/>
        </w:rPr>
        <w:t>Last updated August 9, 2022</w:t>
      </w:r>
    </w:p>
    <w:p w14:paraId="571B6F74"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528FA023"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Academic Integrity</w:t>
      </w:r>
    </w:p>
    <w:p w14:paraId="6AFF473D"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 or the</w:t>
      </w:r>
      <w:r w:rsidRPr="00F12230">
        <w:rPr>
          <w:rStyle w:val="apple-converted-space"/>
          <w:rFonts w:ascii="Cambria" w:hAnsi="Cambria" w:cs="Open Sans"/>
          <w:color w:val="111111"/>
          <w:sz w:val="20"/>
          <w:szCs w:val="20"/>
        </w:rPr>
        <w:t> </w:t>
      </w:r>
      <w:hyperlink r:id="rId7" w:history="1">
        <w:r w:rsidRPr="00F12230">
          <w:rPr>
            <w:rStyle w:val="Hyperlink"/>
            <w:rFonts w:ascii="Cambria" w:hAnsi="Cambria" w:cs="Open Sans"/>
            <w:color w:val="111111"/>
            <w:sz w:val="20"/>
            <w:szCs w:val="20"/>
          </w:rPr>
          <w:t>Office of Academic Integrity</w:t>
        </w:r>
      </w:hyperlink>
      <w:r w:rsidRPr="00F12230">
        <w:rPr>
          <w:rFonts w:ascii="Cambria" w:hAnsi="Cambria" w:cs="Open Sans"/>
          <w:color w:val="111111"/>
          <w:sz w:val="20"/>
          <w:szCs w:val="20"/>
        </w:rPr>
        <w:t>.</w:t>
      </w:r>
    </w:p>
    <w:p w14:paraId="5E5CD7E9"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Students are expected to adhere to this honor pledge on all graded work whether or not they are explicitly asked in advance to do so: “I strive to uphold the University values of respect, responsibility, discovery, and excellence. On my honor, I pledge that I have neither given nor received unauthorized assistance on this work.”</w:t>
      </w:r>
    </w:p>
    <w:p w14:paraId="2AD3DD16"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1CD56DDC"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Academic Inquiry, Course Discussion and Privacy</w:t>
      </w:r>
    </w:p>
    <w:p w14:paraId="42E454BB" w14:textId="77777777" w:rsidR="008C6E7F"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When students record something that happens in a course (a lecture, class discussions, meetings, etc.) it has an impact on the rights of the people captured in that recording. For example, the instructor and the University may have rights to the intellectual property contained in that recording. At the same time, another student who may have been recorded has the right to privacy. In order to protect these rights, MU employs a policy (called</w:t>
      </w:r>
      <w:r w:rsidRPr="00F12230">
        <w:rPr>
          <w:rStyle w:val="apple-converted-space"/>
          <w:rFonts w:ascii="Cambria" w:hAnsi="Cambria" w:cs="Open Sans"/>
          <w:color w:val="111111"/>
          <w:sz w:val="20"/>
          <w:szCs w:val="20"/>
        </w:rPr>
        <w:t> </w:t>
      </w:r>
      <w:hyperlink r:id="rId8" w:history="1">
        <w:r w:rsidRPr="00F12230">
          <w:rPr>
            <w:rStyle w:val="Hyperlink"/>
            <w:rFonts w:ascii="Cambria" w:hAnsi="Cambria" w:cs="Open Sans"/>
            <w:color w:val="111111"/>
            <w:sz w:val="20"/>
            <w:szCs w:val="20"/>
          </w:rPr>
          <w:t>“Executive Order No. 38”</w:t>
        </w:r>
      </w:hyperlink>
      <w:r w:rsidRPr="00F12230">
        <w:rPr>
          <w:rFonts w:ascii="Cambria" w:hAnsi="Cambria" w:cs="Open Sans"/>
          <w:color w:val="111111"/>
          <w:sz w:val="20"/>
          <w:szCs w:val="20"/>
        </w:rPr>
        <w:t>) to govern both situations you may encounter while taking a course – when an instructor allows recordings and when they do not.</w:t>
      </w:r>
    </w:p>
    <w:p w14:paraId="4C937288" w14:textId="77777777" w:rsidR="008C6E7F" w:rsidRDefault="008C6E7F" w:rsidP="008C6E7F">
      <w:pPr>
        <w:pStyle w:val="NormalWeb"/>
        <w:spacing w:before="0" w:beforeAutospacing="0" w:after="0" w:afterAutospacing="0"/>
        <w:rPr>
          <w:rFonts w:ascii="Cambria" w:hAnsi="Cambria" w:cs="Open Sans"/>
          <w:color w:val="111111"/>
          <w:sz w:val="20"/>
          <w:szCs w:val="20"/>
        </w:rPr>
      </w:pPr>
      <w:r>
        <w:rPr>
          <w:rFonts w:ascii="Cambria" w:hAnsi="Cambria" w:cs="Open Sans"/>
          <w:color w:val="111111"/>
          <w:sz w:val="20"/>
        </w:rPr>
        <w:t>I</w:t>
      </w:r>
      <w:r w:rsidRPr="00F12230">
        <w:rPr>
          <w:rFonts w:ascii="Cambria" w:hAnsi="Cambria" w:cs="Open Sans"/>
          <w:color w:val="111111"/>
          <w:sz w:val="20"/>
        </w:rPr>
        <w:t>n this class, students may not make audio or video recordings of course activity, except students permitted to record as an accommodation under</w:t>
      </w:r>
      <w:hyperlink r:id="rId9" w:history="1">
        <w:r w:rsidRPr="00F12230">
          <w:rPr>
            <w:rStyle w:val="Hyperlink"/>
            <w:rFonts w:ascii="Cambria" w:hAnsi="Cambria" w:cs="Open Sans"/>
            <w:color w:val="111111"/>
            <w:sz w:val="20"/>
          </w:rPr>
          <w:t>section 240.040</w:t>
        </w:r>
      </w:hyperlink>
      <w:r w:rsidRPr="00F12230">
        <w:rPr>
          <w:rFonts w:ascii="Cambria" w:hAnsi="Cambria" w:cs="Open Sans"/>
          <w:color w:val="111111"/>
          <w:sz w:val="20"/>
        </w:rPr>
        <w:t> of the Collected Rules.</w:t>
      </w:r>
    </w:p>
    <w:p w14:paraId="4F9DBB20" w14:textId="77777777" w:rsidR="008C6E7F"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Students who violate this policy are subject to discipline in accordance with provisions of </w:t>
      </w:r>
      <w:hyperlink r:id="rId10" w:history="1">
        <w:r w:rsidRPr="00F12230">
          <w:rPr>
            <w:rStyle w:val="Hyperlink"/>
            <w:rFonts w:ascii="Cambria" w:hAnsi="Cambria" w:cs="Open Sans"/>
            <w:color w:val="111111"/>
            <w:sz w:val="20"/>
            <w:szCs w:val="20"/>
          </w:rPr>
          <w:t>section 200.020</w:t>
        </w:r>
      </w:hyperlink>
      <w:r w:rsidRPr="00F12230">
        <w:rPr>
          <w:rFonts w:ascii="Cambria" w:hAnsi="Cambria" w:cs="Open Sans"/>
          <w:color w:val="111111"/>
          <w:sz w:val="20"/>
          <w:szCs w:val="20"/>
        </w:rPr>
        <w:t> of the Collected Rules and Regulations of the University of Missouri pertaining to student conduct matters.</w:t>
      </w:r>
    </w:p>
    <w:p w14:paraId="71208DCB"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08EC966A"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FERPA</w:t>
      </w:r>
    </w:p>
    <w:p w14:paraId="7753291C"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The</w:t>
      </w:r>
      <w:r w:rsidRPr="00F12230">
        <w:rPr>
          <w:rStyle w:val="apple-converted-space"/>
          <w:rFonts w:ascii="Cambria" w:hAnsi="Cambria" w:cs="Open Sans"/>
          <w:color w:val="111111"/>
          <w:sz w:val="20"/>
          <w:szCs w:val="20"/>
        </w:rPr>
        <w:t> </w:t>
      </w:r>
      <w:hyperlink r:id="rId11" w:history="1">
        <w:r w:rsidRPr="00F12230">
          <w:rPr>
            <w:rStyle w:val="Hyperlink"/>
            <w:rFonts w:ascii="Cambria" w:hAnsi="Cambria" w:cs="Open Sans"/>
            <w:color w:val="111111"/>
            <w:sz w:val="20"/>
            <w:szCs w:val="20"/>
          </w:rPr>
          <w:t>Family Educational Rights and Privacy Act</w:t>
        </w:r>
      </w:hyperlink>
      <w:r w:rsidRPr="00F12230">
        <w:rPr>
          <w:rStyle w:val="apple-converted-space"/>
          <w:rFonts w:ascii="Cambria" w:hAnsi="Cambria" w:cs="Open Sans"/>
          <w:color w:val="111111"/>
          <w:sz w:val="20"/>
          <w:szCs w:val="20"/>
        </w:rPr>
        <w:t> </w:t>
      </w:r>
      <w:r w:rsidRPr="00F12230">
        <w:rPr>
          <w:rFonts w:ascii="Cambria" w:hAnsi="Cambria" w:cs="Open Sans"/>
          <w:color w:val="111111"/>
          <w:sz w:val="20"/>
          <w:szCs w:val="20"/>
        </w:rPr>
        <w:t>(FERPA) of 1974 is a federal law designed to protect the privacy of educational records; to establish the rights of students to inspect and review their education records; and to provide guidelines for the correction of inaccurate and misleading data through informal and formal hearings. The law applies to any individual who is or has been in attendance at an institution </w:t>
      </w:r>
      <w:r w:rsidRPr="00F12230">
        <w:rPr>
          <w:rStyle w:val="Emphasis"/>
          <w:rFonts w:ascii="Cambria" w:hAnsi="Cambria" w:cs="Open Sans"/>
          <w:color w:val="111111"/>
          <w:sz w:val="20"/>
          <w:szCs w:val="20"/>
        </w:rPr>
        <w:t>and</w:t>
      </w:r>
      <w:r w:rsidRPr="00F12230">
        <w:rPr>
          <w:rFonts w:ascii="Cambria" w:hAnsi="Cambria" w:cs="Open Sans"/>
          <w:color w:val="111111"/>
          <w:sz w:val="20"/>
          <w:szCs w:val="20"/>
        </w:rPr>
        <w:t> regarding whom the institution maintains educational records. Once students have matriculated to the University of Missouri, i.e. enrolled in course work, FERPA rights transfer to the student, regardless of the student’s age.</w:t>
      </w:r>
    </w:p>
    <w:p w14:paraId="4C5D17C0"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Students can enable certain individuals to have access to their education records by signing a</w:t>
      </w:r>
      <w:r w:rsidRPr="00F12230">
        <w:rPr>
          <w:rStyle w:val="apple-converted-space"/>
          <w:rFonts w:ascii="Cambria" w:hAnsi="Cambria" w:cs="Open Sans"/>
          <w:color w:val="111111"/>
          <w:sz w:val="20"/>
          <w:szCs w:val="20"/>
        </w:rPr>
        <w:t> </w:t>
      </w:r>
      <w:hyperlink r:id="rId12" w:history="1">
        <w:r w:rsidRPr="00F12230">
          <w:rPr>
            <w:rStyle w:val="Hyperlink"/>
            <w:rFonts w:ascii="Cambria" w:hAnsi="Cambria" w:cs="Open Sans"/>
            <w:color w:val="111111"/>
            <w:sz w:val="20"/>
            <w:szCs w:val="20"/>
          </w:rPr>
          <w:t>FERPA waiver</w:t>
        </w:r>
      </w:hyperlink>
      <w:r w:rsidRPr="00F12230">
        <w:rPr>
          <w:rFonts w:ascii="Cambria" w:hAnsi="Cambria" w:cs="Open Sans"/>
          <w:color w:val="111111"/>
          <w:sz w:val="20"/>
          <w:szCs w:val="20"/>
        </w:rPr>
        <w:t>. The consent must specify records to be disclosed, state the purpose of the disclosure and identify the party or class of parties to whom the disclosure must be made.</w:t>
      </w:r>
    </w:p>
    <w:p w14:paraId="2A64EEE7"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7D2DD8B3"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Intellectual Pluralism</w:t>
      </w:r>
    </w:p>
    <w:p w14:paraId="62DF417D"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The University community welcomes intellectual diversity and respects student rights. Students who have questions or concerns regarding the atmosphere in this class (including respect for diverse opinions) may contact the departmental chair or divisional director, the </w:t>
      </w:r>
      <w:hyperlink r:id="rId13" w:history="1">
        <w:r w:rsidRPr="00F12230">
          <w:rPr>
            <w:rStyle w:val="Hyperlink"/>
            <w:rFonts w:ascii="Cambria" w:hAnsi="Cambria" w:cs="Open Sans"/>
            <w:color w:val="111111"/>
            <w:sz w:val="20"/>
            <w:szCs w:val="20"/>
          </w:rPr>
          <w:t>Office of Academic Integrity</w:t>
        </w:r>
      </w:hyperlink>
      <w:r w:rsidRPr="00F12230">
        <w:rPr>
          <w:rFonts w:ascii="Cambria" w:hAnsi="Cambria" w:cs="Open Sans"/>
          <w:color w:val="111111"/>
          <w:sz w:val="20"/>
          <w:szCs w:val="20"/>
        </w:rPr>
        <w:t>, or the </w:t>
      </w:r>
      <w:hyperlink r:id="rId14" w:history="1">
        <w:r w:rsidRPr="00F12230">
          <w:rPr>
            <w:rStyle w:val="Hyperlink"/>
            <w:rFonts w:ascii="Cambria" w:hAnsi="Cambria" w:cs="Open Sans"/>
            <w:color w:val="111111"/>
            <w:sz w:val="20"/>
            <w:szCs w:val="20"/>
          </w:rPr>
          <w:t>MU Equity Office</w:t>
        </w:r>
      </w:hyperlink>
      <w:r w:rsidRPr="00F12230">
        <w:rPr>
          <w:rFonts w:ascii="Cambria" w:hAnsi="Cambria" w:cs="Open Sans"/>
          <w:color w:val="111111"/>
          <w:sz w:val="20"/>
          <w:szCs w:val="20"/>
        </w:rPr>
        <w:t>.</w:t>
      </w:r>
    </w:p>
    <w:p w14:paraId="29E038FF"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19F74749"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Mental Health </w:t>
      </w:r>
    </w:p>
    <w:p w14:paraId="3E767B49"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The University of Missouri is committed to supporting student well-being through an integrated network of care, with a wide range of services to help students succeed. The MU Counseling Center offers professional mental health care, and can help you find the best approach to treatment based on your needs. Call to make an appointment at 573-882-6601. Any student in crisis may call or go to the MU Counseling Center between 8:00-5:00 M-F. After hours phone support is available at 573-882-6601.</w:t>
      </w:r>
    </w:p>
    <w:p w14:paraId="62646919"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r w:rsidRPr="00F12230">
        <w:rPr>
          <w:rFonts w:ascii="Cambria" w:hAnsi="Cambria" w:cs="Open Sans"/>
          <w:color w:val="111111"/>
          <w:sz w:val="20"/>
          <w:szCs w:val="20"/>
        </w:rPr>
        <w:t>Visit our website at </w:t>
      </w:r>
      <w:hyperlink r:id="rId15" w:history="1">
        <w:r w:rsidRPr="00F12230">
          <w:rPr>
            <w:rStyle w:val="Hyperlink"/>
            <w:rFonts w:ascii="Cambria" w:hAnsi="Cambria" w:cs="Open Sans"/>
            <w:color w:val="111111"/>
            <w:sz w:val="20"/>
            <w:szCs w:val="20"/>
          </w:rPr>
          <w:t>https://wellbeing.missouri.edu/</w:t>
        </w:r>
      </w:hyperlink>
      <w:r w:rsidRPr="00F12230">
        <w:rPr>
          <w:rStyle w:val="apple-converted-space"/>
          <w:rFonts w:ascii="Cambria" w:hAnsi="Cambria" w:cs="Open Sans"/>
          <w:color w:val="111111"/>
          <w:sz w:val="20"/>
          <w:szCs w:val="20"/>
        </w:rPr>
        <w:t> </w:t>
      </w:r>
      <w:r w:rsidRPr="00F12230">
        <w:rPr>
          <w:rFonts w:ascii="Cambria" w:hAnsi="Cambria" w:cs="Open Sans"/>
          <w:color w:val="111111"/>
          <w:sz w:val="20"/>
          <w:szCs w:val="20"/>
        </w:rPr>
        <w:t>to take an online mental health screening, find out about workshops and resources that can help you thrive, or learn how to support a friend.</w:t>
      </w:r>
    </w:p>
    <w:p w14:paraId="4120CC28"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2244FFD6"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Netiquette</w:t>
      </w:r>
    </w:p>
    <w:p w14:paraId="4C177E65"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Your instructor and fellow students wish to foster a safe online learning environment. All opinions and experiences, no matter how different or controversial they may be perceived, must be respected in the tolerant spirit of academic discourse. You are encouraged to comment, question, or critique an idea but you are not to attack an individual. Our differences, some of which are outlined in the University’s nondiscrimination statement, will add richness to this learning experience. Please consider that sarcasm and humor can be misconstrued in online interactions and generate unintended disruptions. Working as a community of learners, we can build a polite and respectful course ambiance.</w:t>
      </w:r>
    </w:p>
    <w:p w14:paraId="3C58D7BC"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3759287B"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Religious Holidays &amp; Accommodations</w:t>
      </w:r>
    </w:p>
    <w:p w14:paraId="7272C0B6"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Many religious faiths are represented in the student body. The University of Missouri does not restrict student free exercise of religion, unless 1) the restriction is in the form of a rule of general applicability, and does not discriminate against religion or among religions; and 2) it can be demonstrated that the application of the restriction is essential to furthering a compelling university interest, and is not unduly restrictive considering the relevant circumstance. The policy of the University attempts to strike a reasonable balance between accommodating the religious practice of students and meeting academic needs and standards.</w:t>
      </w:r>
    </w:p>
    <w:p w14:paraId="3757F1A4"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Consult IDE’s</w:t>
      </w:r>
      <w:r w:rsidRPr="00F12230">
        <w:rPr>
          <w:rStyle w:val="apple-converted-space"/>
          <w:rFonts w:ascii="Cambria" w:hAnsi="Cambria" w:cs="Open Sans"/>
          <w:color w:val="111111"/>
          <w:sz w:val="20"/>
          <w:szCs w:val="20"/>
        </w:rPr>
        <w:t> </w:t>
      </w:r>
      <w:hyperlink r:id="rId16" w:history="1">
        <w:r w:rsidRPr="00F12230">
          <w:rPr>
            <w:rStyle w:val="Hyperlink"/>
            <w:rFonts w:ascii="Cambria" w:hAnsi="Cambria" w:cs="Open Sans"/>
            <w:color w:val="111111"/>
            <w:sz w:val="20"/>
            <w:szCs w:val="20"/>
          </w:rPr>
          <w:t>Guide to Religions</w:t>
        </w:r>
      </w:hyperlink>
      <w:r w:rsidRPr="00F12230">
        <w:rPr>
          <w:rStyle w:val="apple-converted-space"/>
          <w:rFonts w:ascii="Cambria" w:hAnsi="Cambria" w:cs="Open Sans"/>
          <w:color w:val="111111"/>
          <w:sz w:val="20"/>
          <w:szCs w:val="20"/>
        </w:rPr>
        <w:t> </w:t>
      </w:r>
      <w:r w:rsidRPr="00F12230">
        <w:rPr>
          <w:rFonts w:ascii="Cambria" w:hAnsi="Cambria" w:cs="Open Sans"/>
          <w:color w:val="111111"/>
          <w:sz w:val="20"/>
          <w:szCs w:val="20"/>
        </w:rPr>
        <w:t>for the form that can be used to notify an instructor of an absence associated with religious practice. Students are expected to notify their instructor(s) by completing and submitting this form in a manner that is consistent with the procedure outlined in the university’s policy on student religious accommodation. Providing false information regarding sincerely held religious practice is a violation of the university’s Standard of Conduct and will not be tolerated.</w:t>
      </w:r>
    </w:p>
    <w:p w14:paraId="43DDED3B"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33E2C34E"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1D6B5D22"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3AE09401"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Nondiscrimination Policy (Prohibited Discrimination)</w:t>
      </w:r>
    </w:p>
    <w:p w14:paraId="549ABC1C"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The University of Missouri does not discriminate on the basis of race, color, national origin, ancestry, religion, sex* (including gender), pregnancy, sexual orientation, gender identity, gender expression, age, disability, protected veteran status, and any other status protected by applicable state or federal law. Discrimination includes any form of unequal treatment such as denial of opportunities, harassment, and violence. *Sex discrimination includes rape, sexual assault, sexual harassment, unwanted touching, stalking, dating/domestic violence, stalking, and sexual exploitation. Retaliation for making or supporting a report of discrimination or harassment is also prohibited.</w:t>
      </w:r>
    </w:p>
    <w:p w14:paraId="4F2F5E87"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If you experience discrimination or sexual violence, you are encouraged (but not required) to report the incident to the MU Office for Civil Rights &amp; Title IX. Learn more about your rights and options at </w:t>
      </w:r>
      <w:hyperlink r:id="rId17" w:history="1">
        <w:r w:rsidRPr="00F12230">
          <w:rPr>
            <w:rStyle w:val="Hyperlink"/>
            <w:rFonts w:ascii="Cambria" w:hAnsi="Cambria" w:cs="Open Sans"/>
            <w:color w:val="111111"/>
            <w:sz w:val="20"/>
            <w:szCs w:val="20"/>
          </w:rPr>
          <w:t>civilrights.missouri.edu</w:t>
        </w:r>
      </w:hyperlink>
      <w:r w:rsidRPr="00F12230">
        <w:rPr>
          <w:rFonts w:ascii="Cambria" w:hAnsi="Cambria" w:cs="Open Sans"/>
          <w:color w:val="111111"/>
          <w:sz w:val="20"/>
          <w:szCs w:val="20"/>
        </w:rPr>
        <w:t> or call 573-882-3880.  You also may make an anonymous report online.</w:t>
      </w:r>
    </w:p>
    <w:p w14:paraId="674A5182"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If you are a survivor, or someone concerned about a survivor, and need immediate information on what to do, see </w:t>
      </w:r>
      <w:hyperlink r:id="rId18" w:history="1">
        <w:r w:rsidRPr="00F12230">
          <w:rPr>
            <w:rStyle w:val="Hyperlink"/>
            <w:rFonts w:ascii="Cambria" w:hAnsi="Cambria" w:cs="Open Sans"/>
            <w:color w:val="111111"/>
            <w:sz w:val="20"/>
            <w:szCs w:val="20"/>
          </w:rPr>
          <w:t>RSVP Resources page.</w:t>
        </w:r>
      </w:hyperlink>
      <w:r w:rsidRPr="00F12230">
        <w:rPr>
          <w:rFonts w:ascii="Cambria" w:hAnsi="Cambria" w:cs="Open Sans"/>
          <w:color w:val="111111"/>
          <w:sz w:val="20"/>
          <w:szCs w:val="20"/>
        </w:rPr>
        <w:t> Both the </w:t>
      </w:r>
      <w:hyperlink r:id="rId19" w:history="1">
        <w:r w:rsidRPr="00F12230">
          <w:rPr>
            <w:rStyle w:val="Hyperlink"/>
            <w:rFonts w:ascii="Cambria" w:hAnsi="Cambria" w:cs="Open Sans"/>
            <w:color w:val="111111"/>
            <w:sz w:val="20"/>
            <w:szCs w:val="20"/>
          </w:rPr>
          <w:t>Office for Civil Rights &amp; Title IX</w:t>
        </w:r>
      </w:hyperlink>
      <w:r w:rsidRPr="00F12230">
        <w:rPr>
          <w:rFonts w:ascii="Cambria" w:hAnsi="Cambria" w:cs="Open Sans"/>
          <w:color w:val="111111"/>
          <w:sz w:val="20"/>
          <w:szCs w:val="20"/>
        </w:rPr>
        <w:t> and the </w:t>
      </w:r>
      <w:hyperlink r:id="rId20" w:history="1">
        <w:r w:rsidRPr="00F12230">
          <w:rPr>
            <w:rStyle w:val="Hyperlink"/>
            <w:rFonts w:ascii="Cambria" w:hAnsi="Cambria" w:cs="Open Sans"/>
            <w:color w:val="111111"/>
            <w:sz w:val="20"/>
            <w:szCs w:val="20"/>
          </w:rPr>
          <w:t>RSVP Center</w:t>
        </w:r>
      </w:hyperlink>
      <w:r w:rsidRPr="00F12230">
        <w:rPr>
          <w:rFonts w:ascii="Cambria" w:hAnsi="Cambria" w:cs="Open Sans"/>
          <w:color w:val="111111"/>
          <w:sz w:val="20"/>
          <w:szCs w:val="20"/>
        </w:rPr>
        <w:t> can provide assistance to students who need help with academics, housing, or other issues.</w:t>
      </w:r>
    </w:p>
    <w:p w14:paraId="2925DAB8"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In the event that you choose to write or speak about having experienced any of these forms of prohibited discrimination or harassment, Mizzou policies require that, as your instructor, I share this information with the MU Office for Civil Rights &amp; Title IX. They will contact you to offer information about resources, as well as your rights and options as a member of our campus community.</w:t>
      </w:r>
    </w:p>
    <w:p w14:paraId="2C448D4D"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5CED8F40" w14:textId="77777777" w:rsidR="008C6E7F" w:rsidRPr="00F12230" w:rsidRDefault="008C6E7F" w:rsidP="008C6E7F">
      <w:pPr>
        <w:pStyle w:val="NormalWeb"/>
        <w:spacing w:before="0" w:beforeAutospacing="0" w:after="0" w:afterAutospacing="0"/>
        <w:rPr>
          <w:rStyle w:val="Strong"/>
          <w:rFonts w:ascii="Cambria" w:eastAsia="Calibri" w:hAnsi="Cambria" w:cs="Open Sans"/>
          <w:color w:val="111111"/>
          <w:sz w:val="20"/>
          <w:szCs w:val="20"/>
        </w:rPr>
      </w:pPr>
      <w:r w:rsidRPr="00F12230">
        <w:rPr>
          <w:rStyle w:val="Strong"/>
          <w:rFonts w:ascii="Cambria" w:eastAsia="Calibri" w:hAnsi="Cambria" w:cs="Open Sans"/>
          <w:color w:val="111111"/>
          <w:sz w:val="20"/>
          <w:szCs w:val="20"/>
        </w:rPr>
        <w:t>Students with Disabilities</w:t>
      </w:r>
    </w:p>
    <w:p w14:paraId="209D60A5"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The goal of the University of Missouri is to ensure an inclusive learning environment for all students. </w:t>
      </w:r>
      <w:hyperlink r:id="rId21" w:history="1">
        <w:r w:rsidRPr="00F12230">
          <w:rPr>
            <w:rStyle w:val="Hyperlink"/>
            <w:rFonts w:ascii="Cambria" w:hAnsi="Cambria" w:cs="Open Sans"/>
            <w:color w:val="111111"/>
            <w:sz w:val="20"/>
            <w:szCs w:val="20"/>
          </w:rPr>
          <w:t>The University of Missouri Disability Center</w:t>
        </w:r>
      </w:hyperlink>
      <w:r w:rsidRPr="00F12230">
        <w:rPr>
          <w:rFonts w:ascii="Cambria" w:hAnsi="Cambria" w:cs="Open Sans"/>
          <w:color w:val="111111"/>
          <w:sz w:val="20"/>
          <w:szCs w:val="20"/>
        </w:rPr>
        <w:t> provides services and accommodations for students to participate fully in the learning experience and to experience equitable evaluation of their performance. Students (including online students) with a documented disability can contact the Disability Center to establish an </w:t>
      </w:r>
      <w:hyperlink r:id="rId22" w:history="1">
        <w:r w:rsidRPr="00F12230">
          <w:rPr>
            <w:rStyle w:val="Hyperlink"/>
            <w:rFonts w:ascii="Cambria" w:hAnsi="Cambria" w:cs="Open Sans"/>
            <w:color w:val="111111"/>
            <w:sz w:val="20"/>
            <w:szCs w:val="20"/>
          </w:rPr>
          <w:t>Accommodation Plan</w:t>
        </w:r>
      </w:hyperlink>
      <w:r w:rsidRPr="00F12230">
        <w:rPr>
          <w:rFonts w:ascii="Cambria" w:hAnsi="Cambria" w:cs="Open Sans"/>
          <w:color w:val="111111"/>
          <w:sz w:val="20"/>
          <w:szCs w:val="20"/>
        </w:rPr>
        <w:t>. Documented disabilities include </w:t>
      </w:r>
      <w:r w:rsidRPr="00F12230">
        <w:rPr>
          <w:rStyle w:val="Emphasis"/>
          <w:rFonts w:ascii="Cambria" w:hAnsi="Cambria" w:cs="Open Sans"/>
          <w:color w:val="111111"/>
          <w:sz w:val="20"/>
          <w:szCs w:val="20"/>
        </w:rPr>
        <w:t>hearing, vision, mobility, learning and attention, psychological health, and physical health</w:t>
      </w:r>
      <w:r w:rsidRPr="00F12230">
        <w:rPr>
          <w:rFonts w:ascii="Cambria" w:hAnsi="Cambria" w:cs="Open Sans"/>
          <w:color w:val="111111"/>
          <w:sz w:val="20"/>
          <w:szCs w:val="20"/>
        </w:rPr>
        <w:t>. Students’ accommodations are implemented with the input of students to maximize the learning experiences. The MU Disability Center keeps information about a student’s disability confidential.</w:t>
      </w:r>
    </w:p>
    <w:p w14:paraId="50915DFA"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Please notify me of your eligibility for accommodations as soon as possible. Additionally, if there are aspects of the course that present as barriers, such as inaccessible course content (e.g., learning assessments, PowerPoints, non-captioned videos, images, tables, PDFs) or if you need an immediate accommodation due to an injury, please contact me or the Disability Center as soon as possible.</w:t>
      </w:r>
    </w:p>
    <w:p w14:paraId="73CF16F6" w14:textId="77777777" w:rsidR="008C6E7F" w:rsidRDefault="008C6E7F" w:rsidP="008C6E7F">
      <w:pPr>
        <w:pStyle w:val="NormalWeb"/>
        <w:spacing w:before="0" w:beforeAutospacing="0" w:after="0" w:afterAutospacing="0"/>
        <w:rPr>
          <w:rStyle w:val="Strong"/>
          <w:rFonts w:ascii="Cambria" w:eastAsia="Calibri" w:hAnsi="Cambria" w:cs="Open Sans"/>
          <w:color w:val="111111"/>
          <w:sz w:val="20"/>
          <w:szCs w:val="20"/>
        </w:rPr>
      </w:pPr>
    </w:p>
    <w:p w14:paraId="6AB0BEB8"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Style w:val="Strong"/>
          <w:rFonts w:ascii="Cambria" w:eastAsia="Calibri" w:hAnsi="Cambria" w:cs="Open Sans"/>
          <w:color w:val="111111"/>
          <w:sz w:val="20"/>
          <w:szCs w:val="20"/>
        </w:rPr>
        <w:t>Statement for Face-to-Face Courses</w:t>
      </w:r>
    </w:p>
    <w:p w14:paraId="199193A7" w14:textId="77777777" w:rsidR="008C6E7F" w:rsidRPr="00F12230" w:rsidRDefault="008C6E7F" w:rsidP="008C6E7F">
      <w:pPr>
        <w:pStyle w:val="NormalWeb"/>
        <w:spacing w:before="0" w:beforeAutospacing="0" w:after="0" w:afterAutospacing="0"/>
        <w:rPr>
          <w:rFonts w:ascii="Cambria" w:hAnsi="Cambria" w:cs="Open Sans"/>
          <w:color w:val="111111"/>
          <w:sz w:val="20"/>
          <w:szCs w:val="20"/>
        </w:rPr>
      </w:pPr>
      <w:r w:rsidRPr="00F12230">
        <w:rPr>
          <w:rFonts w:ascii="Cambria" w:hAnsi="Cambria" w:cs="Open Sans"/>
          <w:color w:val="111111"/>
          <w:sz w:val="20"/>
          <w:szCs w:val="20"/>
        </w:rPr>
        <w:t>This course is listed in the course catalog as a face-to-face course. The instructional activities planned for this course are designed for face-to-face interactions with your classmates and instructors. These activities often do not translate well over online video platforms. Because of this, it is up to instructor discretion whether asynchronous instruction or recordings of class activities are an appropriate substitute for regular classroom attendance. For specifics regarding excused absences or disabilities accommodations, please see the relevant section of this syllabus.</w:t>
      </w:r>
    </w:p>
    <w:p w14:paraId="3D376955" w14:textId="7B50FC2E" w:rsidR="00525B4D" w:rsidRPr="006F7F2B" w:rsidRDefault="00525B4D" w:rsidP="008C6E7F">
      <w:pPr>
        <w:tabs>
          <w:tab w:val="left" w:pos="2880"/>
        </w:tabs>
        <w:ind w:right="720"/>
        <w:rPr>
          <w:b/>
          <w:sz w:val="20"/>
        </w:rPr>
      </w:pPr>
    </w:p>
    <w:sectPr w:rsidR="00525B4D" w:rsidRPr="006F7F2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B89"/>
    <w:multiLevelType w:val="hybridMultilevel"/>
    <w:tmpl w:val="4AF6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1E05"/>
    <w:multiLevelType w:val="hybridMultilevel"/>
    <w:tmpl w:val="C2443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957A3"/>
    <w:multiLevelType w:val="hybridMultilevel"/>
    <w:tmpl w:val="964ED4C6"/>
    <w:lvl w:ilvl="0" w:tplc="14FAFE64">
      <w:numFmt w:val="bullet"/>
      <w:lvlText w:val="•"/>
      <w:lvlJc w:val="left"/>
      <w:pPr>
        <w:ind w:left="820" w:hanging="111"/>
      </w:pPr>
      <w:rPr>
        <w:rFonts w:hint="default"/>
        <w:b w:val="0"/>
        <w:bCs w:val="0"/>
        <w:i w:val="0"/>
        <w:iCs w:val="0"/>
        <w:w w:val="100"/>
        <w:sz w:val="20"/>
        <w:szCs w:val="20"/>
        <w:lang w:val="en-US" w:eastAsia="en-US" w:bidi="ar-SA"/>
      </w:rPr>
    </w:lvl>
    <w:lvl w:ilvl="1" w:tplc="FFFFFFFF">
      <w:numFmt w:val="bullet"/>
      <w:lvlText w:val="•"/>
      <w:lvlJc w:val="left"/>
      <w:pPr>
        <w:ind w:left="1692" w:hanging="111"/>
      </w:pPr>
      <w:rPr>
        <w:rFonts w:hint="default"/>
        <w:lang w:val="en-US" w:eastAsia="en-US" w:bidi="ar-SA"/>
      </w:rPr>
    </w:lvl>
    <w:lvl w:ilvl="2" w:tplc="FFFFFFFF">
      <w:numFmt w:val="bullet"/>
      <w:lvlText w:val="•"/>
      <w:lvlJc w:val="left"/>
      <w:pPr>
        <w:ind w:left="2564" w:hanging="111"/>
      </w:pPr>
      <w:rPr>
        <w:rFonts w:hint="default"/>
        <w:lang w:val="en-US" w:eastAsia="en-US" w:bidi="ar-SA"/>
      </w:rPr>
    </w:lvl>
    <w:lvl w:ilvl="3" w:tplc="FFFFFFFF">
      <w:numFmt w:val="bullet"/>
      <w:lvlText w:val="•"/>
      <w:lvlJc w:val="left"/>
      <w:pPr>
        <w:ind w:left="3436" w:hanging="111"/>
      </w:pPr>
      <w:rPr>
        <w:rFonts w:hint="default"/>
        <w:lang w:val="en-US" w:eastAsia="en-US" w:bidi="ar-SA"/>
      </w:rPr>
    </w:lvl>
    <w:lvl w:ilvl="4" w:tplc="FFFFFFFF">
      <w:numFmt w:val="bullet"/>
      <w:lvlText w:val="•"/>
      <w:lvlJc w:val="left"/>
      <w:pPr>
        <w:ind w:left="4308" w:hanging="111"/>
      </w:pPr>
      <w:rPr>
        <w:rFonts w:hint="default"/>
        <w:lang w:val="en-US" w:eastAsia="en-US" w:bidi="ar-SA"/>
      </w:rPr>
    </w:lvl>
    <w:lvl w:ilvl="5" w:tplc="FFFFFFFF">
      <w:numFmt w:val="bullet"/>
      <w:lvlText w:val="•"/>
      <w:lvlJc w:val="left"/>
      <w:pPr>
        <w:ind w:left="5180" w:hanging="111"/>
      </w:pPr>
      <w:rPr>
        <w:rFonts w:hint="default"/>
        <w:lang w:val="en-US" w:eastAsia="en-US" w:bidi="ar-SA"/>
      </w:rPr>
    </w:lvl>
    <w:lvl w:ilvl="6" w:tplc="FFFFFFFF">
      <w:numFmt w:val="bullet"/>
      <w:lvlText w:val="•"/>
      <w:lvlJc w:val="left"/>
      <w:pPr>
        <w:ind w:left="6052" w:hanging="111"/>
      </w:pPr>
      <w:rPr>
        <w:rFonts w:hint="default"/>
        <w:lang w:val="en-US" w:eastAsia="en-US" w:bidi="ar-SA"/>
      </w:rPr>
    </w:lvl>
    <w:lvl w:ilvl="7" w:tplc="FFFFFFFF">
      <w:numFmt w:val="bullet"/>
      <w:lvlText w:val="•"/>
      <w:lvlJc w:val="left"/>
      <w:pPr>
        <w:ind w:left="6924" w:hanging="111"/>
      </w:pPr>
      <w:rPr>
        <w:rFonts w:hint="default"/>
        <w:lang w:val="en-US" w:eastAsia="en-US" w:bidi="ar-SA"/>
      </w:rPr>
    </w:lvl>
    <w:lvl w:ilvl="8" w:tplc="FFFFFFFF">
      <w:numFmt w:val="bullet"/>
      <w:lvlText w:val="•"/>
      <w:lvlJc w:val="left"/>
      <w:pPr>
        <w:ind w:left="7796" w:hanging="111"/>
      </w:pPr>
      <w:rPr>
        <w:rFonts w:hint="default"/>
        <w:lang w:val="en-US" w:eastAsia="en-US" w:bidi="ar-SA"/>
      </w:rPr>
    </w:lvl>
  </w:abstractNum>
  <w:abstractNum w:abstractNumId="3" w15:restartNumberingAfterBreak="0">
    <w:nsid w:val="1715356B"/>
    <w:multiLevelType w:val="hybridMultilevel"/>
    <w:tmpl w:val="D44E6F9A"/>
    <w:lvl w:ilvl="0" w:tplc="04090001">
      <w:start w:val="1"/>
      <w:numFmt w:val="bullet"/>
      <w:lvlText w:val=""/>
      <w:lvlJc w:val="left"/>
      <w:pPr>
        <w:ind w:left="820" w:hanging="360"/>
      </w:pPr>
      <w:rPr>
        <w:rFonts w:ascii="Symbol" w:hAnsi="Symbol" w:hint="default"/>
      </w:rPr>
    </w:lvl>
    <w:lvl w:ilvl="1" w:tplc="AC361D00">
      <w:numFmt w:val="bullet"/>
      <w:lvlText w:val="-"/>
      <w:lvlJc w:val="left"/>
      <w:pPr>
        <w:ind w:left="1800" w:hanging="620"/>
      </w:pPr>
      <w:rPr>
        <w:rFonts w:ascii="Cambria" w:eastAsia="Calibri" w:hAnsi="Cambria" w:cs="Calibri"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25D703A"/>
    <w:multiLevelType w:val="hybridMultilevel"/>
    <w:tmpl w:val="5238C160"/>
    <w:lvl w:ilvl="0" w:tplc="018230CE">
      <w:numFmt w:val="bullet"/>
      <w:lvlText w:val=""/>
      <w:lvlJc w:val="left"/>
      <w:pPr>
        <w:ind w:left="1540" w:hanging="360"/>
      </w:pPr>
      <w:rPr>
        <w:rFonts w:ascii="Symbol" w:eastAsia="Symbol" w:hAnsi="Symbol" w:cs="Symbol" w:hint="default"/>
        <w:b w:val="0"/>
        <w:bCs w:val="0"/>
        <w:i w:val="0"/>
        <w:iCs w:val="0"/>
        <w:w w:val="99"/>
        <w:sz w:val="24"/>
        <w:szCs w:val="24"/>
        <w:lang w:val="en-US" w:eastAsia="en-US" w:bidi="ar-SA"/>
      </w:rPr>
    </w:lvl>
    <w:lvl w:ilvl="1" w:tplc="C180EF88">
      <w:numFmt w:val="bullet"/>
      <w:lvlText w:val="-"/>
      <w:lvlJc w:val="left"/>
      <w:pPr>
        <w:ind w:left="2260" w:hanging="360"/>
      </w:pPr>
      <w:rPr>
        <w:rFonts w:ascii="Calibri" w:eastAsia="Calibri" w:hAnsi="Calibri" w:cs="Calibri" w:hint="default"/>
        <w:b w:val="0"/>
        <w:bCs w:val="0"/>
        <w:i w:val="0"/>
        <w:iCs w:val="0"/>
        <w:w w:val="99"/>
        <w:sz w:val="24"/>
        <w:szCs w:val="24"/>
        <w:lang w:val="en-US" w:eastAsia="en-US" w:bidi="ar-SA"/>
      </w:rPr>
    </w:lvl>
    <w:lvl w:ilvl="2" w:tplc="FBCED7C0">
      <w:numFmt w:val="bullet"/>
      <w:lvlText w:val="•"/>
      <w:lvlJc w:val="left"/>
      <w:pPr>
        <w:ind w:left="3068" w:hanging="360"/>
      </w:pPr>
      <w:rPr>
        <w:rFonts w:hint="default"/>
        <w:lang w:val="en-US" w:eastAsia="en-US" w:bidi="ar-SA"/>
      </w:rPr>
    </w:lvl>
    <w:lvl w:ilvl="3" w:tplc="6B60BB82">
      <w:numFmt w:val="bullet"/>
      <w:lvlText w:val="•"/>
      <w:lvlJc w:val="left"/>
      <w:pPr>
        <w:ind w:left="3877" w:hanging="360"/>
      </w:pPr>
      <w:rPr>
        <w:rFonts w:hint="default"/>
        <w:lang w:val="en-US" w:eastAsia="en-US" w:bidi="ar-SA"/>
      </w:rPr>
    </w:lvl>
    <w:lvl w:ilvl="4" w:tplc="F0EC2748">
      <w:numFmt w:val="bullet"/>
      <w:lvlText w:val="•"/>
      <w:lvlJc w:val="left"/>
      <w:pPr>
        <w:ind w:left="4686" w:hanging="360"/>
      </w:pPr>
      <w:rPr>
        <w:rFonts w:hint="default"/>
        <w:lang w:val="en-US" w:eastAsia="en-US" w:bidi="ar-SA"/>
      </w:rPr>
    </w:lvl>
    <w:lvl w:ilvl="5" w:tplc="5BD20FF6">
      <w:numFmt w:val="bullet"/>
      <w:lvlText w:val="•"/>
      <w:lvlJc w:val="left"/>
      <w:pPr>
        <w:ind w:left="5495" w:hanging="360"/>
      </w:pPr>
      <w:rPr>
        <w:rFonts w:hint="default"/>
        <w:lang w:val="en-US" w:eastAsia="en-US" w:bidi="ar-SA"/>
      </w:rPr>
    </w:lvl>
    <w:lvl w:ilvl="6" w:tplc="973A13FA">
      <w:numFmt w:val="bullet"/>
      <w:lvlText w:val="•"/>
      <w:lvlJc w:val="left"/>
      <w:pPr>
        <w:ind w:left="6304" w:hanging="360"/>
      </w:pPr>
      <w:rPr>
        <w:rFonts w:hint="default"/>
        <w:lang w:val="en-US" w:eastAsia="en-US" w:bidi="ar-SA"/>
      </w:rPr>
    </w:lvl>
    <w:lvl w:ilvl="7" w:tplc="BB3EDF58">
      <w:numFmt w:val="bullet"/>
      <w:lvlText w:val="•"/>
      <w:lvlJc w:val="left"/>
      <w:pPr>
        <w:ind w:left="7113" w:hanging="360"/>
      </w:pPr>
      <w:rPr>
        <w:rFonts w:hint="default"/>
        <w:lang w:val="en-US" w:eastAsia="en-US" w:bidi="ar-SA"/>
      </w:rPr>
    </w:lvl>
    <w:lvl w:ilvl="8" w:tplc="AF46C710">
      <w:numFmt w:val="bullet"/>
      <w:lvlText w:val="•"/>
      <w:lvlJc w:val="left"/>
      <w:pPr>
        <w:ind w:left="7922" w:hanging="360"/>
      </w:pPr>
      <w:rPr>
        <w:rFonts w:hint="default"/>
        <w:lang w:val="en-US" w:eastAsia="en-US" w:bidi="ar-SA"/>
      </w:rPr>
    </w:lvl>
  </w:abstractNum>
  <w:abstractNum w:abstractNumId="5" w15:restartNumberingAfterBreak="0">
    <w:nsid w:val="23DF49E8"/>
    <w:multiLevelType w:val="hybridMultilevel"/>
    <w:tmpl w:val="8A14C298"/>
    <w:lvl w:ilvl="0" w:tplc="04090001">
      <w:start w:val="1"/>
      <w:numFmt w:val="bullet"/>
      <w:lvlText w:val=""/>
      <w:lvlJc w:val="left"/>
      <w:pPr>
        <w:ind w:left="720" w:hanging="360"/>
      </w:pPr>
      <w:rPr>
        <w:rFonts w:ascii="Symbol" w:hAnsi="Symbol" w:hint="default"/>
      </w:rPr>
    </w:lvl>
    <w:lvl w:ilvl="1" w:tplc="D4D8E33A">
      <w:numFmt w:val="bullet"/>
      <w:lvlText w:val="•"/>
      <w:lvlJc w:val="left"/>
      <w:pPr>
        <w:ind w:left="1440" w:hanging="360"/>
      </w:pPr>
      <w:rPr>
        <w:rFonts w:ascii="Cambria" w:eastAsia="Calibr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E667B"/>
    <w:multiLevelType w:val="hybridMultilevel"/>
    <w:tmpl w:val="B4AE1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0E53A0"/>
    <w:multiLevelType w:val="multilevel"/>
    <w:tmpl w:val="D0D8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56C5F"/>
    <w:multiLevelType w:val="hybridMultilevel"/>
    <w:tmpl w:val="191CAB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FC037E7"/>
    <w:multiLevelType w:val="hybridMultilevel"/>
    <w:tmpl w:val="10F00E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201A9"/>
    <w:multiLevelType w:val="hybridMultilevel"/>
    <w:tmpl w:val="BB52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5AE1"/>
    <w:multiLevelType w:val="hybridMultilevel"/>
    <w:tmpl w:val="6D68BB68"/>
    <w:lvl w:ilvl="0" w:tplc="3954BAC8">
      <w:start w:val="1"/>
      <w:numFmt w:val="decimal"/>
      <w:lvlText w:val="%1."/>
      <w:lvlJc w:val="left"/>
      <w:pPr>
        <w:ind w:left="820" w:hanging="360"/>
      </w:pPr>
      <w:rPr>
        <w:rFonts w:hint="default"/>
        <w:w w:val="100"/>
        <w:lang w:val="en-US" w:eastAsia="en-US" w:bidi="ar-SA"/>
      </w:rPr>
    </w:lvl>
    <w:lvl w:ilvl="1" w:tplc="3AF082EA">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2" w:tplc="F43C58FA">
      <w:numFmt w:val="bullet"/>
      <w:lvlText w:val="•"/>
      <w:lvlJc w:val="left"/>
      <w:pPr>
        <w:ind w:left="2108" w:hanging="360"/>
      </w:pPr>
      <w:rPr>
        <w:rFonts w:hint="default"/>
        <w:lang w:val="en-US" w:eastAsia="en-US" w:bidi="ar-SA"/>
      </w:rPr>
    </w:lvl>
    <w:lvl w:ilvl="3" w:tplc="C6D6AF1E">
      <w:numFmt w:val="bullet"/>
      <w:lvlText w:val="•"/>
      <w:lvlJc w:val="left"/>
      <w:pPr>
        <w:ind w:left="3037" w:hanging="360"/>
      </w:pPr>
      <w:rPr>
        <w:rFonts w:hint="default"/>
        <w:lang w:val="en-US" w:eastAsia="en-US" w:bidi="ar-SA"/>
      </w:rPr>
    </w:lvl>
    <w:lvl w:ilvl="4" w:tplc="885EE73A">
      <w:numFmt w:val="bullet"/>
      <w:lvlText w:val="•"/>
      <w:lvlJc w:val="left"/>
      <w:pPr>
        <w:ind w:left="3966" w:hanging="360"/>
      </w:pPr>
      <w:rPr>
        <w:rFonts w:hint="default"/>
        <w:lang w:val="en-US" w:eastAsia="en-US" w:bidi="ar-SA"/>
      </w:rPr>
    </w:lvl>
    <w:lvl w:ilvl="5" w:tplc="315A913A">
      <w:numFmt w:val="bullet"/>
      <w:lvlText w:val="•"/>
      <w:lvlJc w:val="left"/>
      <w:pPr>
        <w:ind w:left="4895" w:hanging="360"/>
      </w:pPr>
      <w:rPr>
        <w:rFonts w:hint="default"/>
        <w:lang w:val="en-US" w:eastAsia="en-US" w:bidi="ar-SA"/>
      </w:rPr>
    </w:lvl>
    <w:lvl w:ilvl="6" w:tplc="011C0F6E">
      <w:numFmt w:val="bullet"/>
      <w:lvlText w:val="•"/>
      <w:lvlJc w:val="left"/>
      <w:pPr>
        <w:ind w:left="5824" w:hanging="360"/>
      </w:pPr>
      <w:rPr>
        <w:rFonts w:hint="default"/>
        <w:lang w:val="en-US" w:eastAsia="en-US" w:bidi="ar-SA"/>
      </w:rPr>
    </w:lvl>
    <w:lvl w:ilvl="7" w:tplc="61BC0700">
      <w:numFmt w:val="bullet"/>
      <w:lvlText w:val="•"/>
      <w:lvlJc w:val="left"/>
      <w:pPr>
        <w:ind w:left="6753" w:hanging="360"/>
      </w:pPr>
      <w:rPr>
        <w:rFonts w:hint="default"/>
        <w:lang w:val="en-US" w:eastAsia="en-US" w:bidi="ar-SA"/>
      </w:rPr>
    </w:lvl>
    <w:lvl w:ilvl="8" w:tplc="CA802990">
      <w:numFmt w:val="bullet"/>
      <w:lvlText w:val="•"/>
      <w:lvlJc w:val="left"/>
      <w:pPr>
        <w:ind w:left="7682" w:hanging="360"/>
      </w:pPr>
      <w:rPr>
        <w:rFonts w:hint="default"/>
        <w:lang w:val="en-US" w:eastAsia="en-US" w:bidi="ar-SA"/>
      </w:rPr>
    </w:lvl>
  </w:abstractNum>
  <w:abstractNum w:abstractNumId="12" w15:restartNumberingAfterBreak="0">
    <w:nsid w:val="6AD36F27"/>
    <w:multiLevelType w:val="hybridMultilevel"/>
    <w:tmpl w:val="CE74B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25B0A"/>
    <w:multiLevelType w:val="multilevel"/>
    <w:tmpl w:val="B7EA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894307"/>
    <w:multiLevelType w:val="hybridMultilevel"/>
    <w:tmpl w:val="40F8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46CF4"/>
    <w:multiLevelType w:val="hybridMultilevel"/>
    <w:tmpl w:val="402E81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9020863"/>
    <w:multiLevelType w:val="hybridMultilevel"/>
    <w:tmpl w:val="EE3649C8"/>
    <w:lvl w:ilvl="0" w:tplc="140A45E6">
      <w:numFmt w:val="bullet"/>
      <w:lvlText w:val="-"/>
      <w:lvlJc w:val="left"/>
      <w:pPr>
        <w:ind w:left="2260" w:hanging="360"/>
      </w:pPr>
      <w:rPr>
        <w:rFonts w:ascii="Calibri" w:eastAsia="Calibri" w:hAnsi="Calibri" w:cs="Calibri" w:hint="default"/>
        <w:b w:val="0"/>
        <w:bCs w:val="0"/>
        <w:i w:val="0"/>
        <w:iCs w:val="0"/>
        <w:w w:val="100"/>
        <w:sz w:val="22"/>
        <w:szCs w:val="22"/>
        <w:lang w:val="en-US" w:eastAsia="en-US" w:bidi="ar-SA"/>
      </w:rPr>
    </w:lvl>
    <w:lvl w:ilvl="1" w:tplc="1D42E6B0">
      <w:numFmt w:val="bullet"/>
      <w:lvlText w:val="•"/>
      <w:lvlJc w:val="left"/>
      <w:pPr>
        <w:ind w:left="2988" w:hanging="360"/>
      </w:pPr>
      <w:rPr>
        <w:rFonts w:hint="default"/>
        <w:lang w:val="en-US" w:eastAsia="en-US" w:bidi="ar-SA"/>
      </w:rPr>
    </w:lvl>
    <w:lvl w:ilvl="2" w:tplc="850EC9C2">
      <w:numFmt w:val="bullet"/>
      <w:lvlText w:val="•"/>
      <w:lvlJc w:val="left"/>
      <w:pPr>
        <w:ind w:left="3716" w:hanging="360"/>
      </w:pPr>
      <w:rPr>
        <w:rFonts w:hint="default"/>
        <w:lang w:val="en-US" w:eastAsia="en-US" w:bidi="ar-SA"/>
      </w:rPr>
    </w:lvl>
    <w:lvl w:ilvl="3" w:tplc="AEDCA952">
      <w:numFmt w:val="bullet"/>
      <w:lvlText w:val="•"/>
      <w:lvlJc w:val="left"/>
      <w:pPr>
        <w:ind w:left="4444" w:hanging="360"/>
      </w:pPr>
      <w:rPr>
        <w:rFonts w:hint="default"/>
        <w:lang w:val="en-US" w:eastAsia="en-US" w:bidi="ar-SA"/>
      </w:rPr>
    </w:lvl>
    <w:lvl w:ilvl="4" w:tplc="38265F78">
      <w:numFmt w:val="bullet"/>
      <w:lvlText w:val="•"/>
      <w:lvlJc w:val="left"/>
      <w:pPr>
        <w:ind w:left="5172" w:hanging="360"/>
      </w:pPr>
      <w:rPr>
        <w:rFonts w:hint="default"/>
        <w:lang w:val="en-US" w:eastAsia="en-US" w:bidi="ar-SA"/>
      </w:rPr>
    </w:lvl>
    <w:lvl w:ilvl="5" w:tplc="F5926F02">
      <w:numFmt w:val="bullet"/>
      <w:lvlText w:val="•"/>
      <w:lvlJc w:val="left"/>
      <w:pPr>
        <w:ind w:left="5900" w:hanging="360"/>
      </w:pPr>
      <w:rPr>
        <w:rFonts w:hint="default"/>
        <w:lang w:val="en-US" w:eastAsia="en-US" w:bidi="ar-SA"/>
      </w:rPr>
    </w:lvl>
    <w:lvl w:ilvl="6" w:tplc="05481A6C">
      <w:numFmt w:val="bullet"/>
      <w:lvlText w:val="•"/>
      <w:lvlJc w:val="left"/>
      <w:pPr>
        <w:ind w:left="6628" w:hanging="360"/>
      </w:pPr>
      <w:rPr>
        <w:rFonts w:hint="default"/>
        <w:lang w:val="en-US" w:eastAsia="en-US" w:bidi="ar-SA"/>
      </w:rPr>
    </w:lvl>
    <w:lvl w:ilvl="7" w:tplc="FF54ED94">
      <w:numFmt w:val="bullet"/>
      <w:lvlText w:val="•"/>
      <w:lvlJc w:val="left"/>
      <w:pPr>
        <w:ind w:left="7356" w:hanging="360"/>
      </w:pPr>
      <w:rPr>
        <w:rFonts w:hint="default"/>
        <w:lang w:val="en-US" w:eastAsia="en-US" w:bidi="ar-SA"/>
      </w:rPr>
    </w:lvl>
    <w:lvl w:ilvl="8" w:tplc="EFDC8300">
      <w:numFmt w:val="bullet"/>
      <w:lvlText w:val="•"/>
      <w:lvlJc w:val="left"/>
      <w:pPr>
        <w:ind w:left="8084" w:hanging="360"/>
      </w:pPr>
      <w:rPr>
        <w:rFonts w:hint="default"/>
        <w:lang w:val="en-US" w:eastAsia="en-US" w:bidi="ar-SA"/>
      </w:rPr>
    </w:lvl>
  </w:abstractNum>
  <w:abstractNum w:abstractNumId="17" w15:restartNumberingAfterBreak="0">
    <w:nsid w:val="7C25612C"/>
    <w:multiLevelType w:val="multilevel"/>
    <w:tmpl w:val="890861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F97034"/>
    <w:multiLevelType w:val="hybridMultilevel"/>
    <w:tmpl w:val="890861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7"/>
  </w:num>
  <w:num w:numId="4">
    <w:abstractNumId w:val="9"/>
  </w:num>
  <w:num w:numId="5">
    <w:abstractNumId w:val="12"/>
  </w:num>
  <w:num w:numId="6">
    <w:abstractNumId w:val="5"/>
  </w:num>
  <w:num w:numId="7">
    <w:abstractNumId w:val="4"/>
  </w:num>
  <w:num w:numId="8">
    <w:abstractNumId w:val="16"/>
  </w:num>
  <w:num w:numId="9">
    <w:abstractNumId w:val="11"/>
  </w:num>
  <w:num w:numId="10">
    <w:abstractNumId w:val="2"/>
  </w:num>
  <w:num w:numId="11">
    <w:abstractNumId w:val="7"/>
  </w:num>
  <w:num w:numId="12">
    <w:abstractNumId w:val="13"/>
  </w:num>
  <w:num w:numId="13">
    <w:abstractNumId w:val="8"/>
  </w:num>
  <w:num w:numId="14">
    <w:abstractNumId w:val="3"/>
  </w:num>
  <w:num w:numId="15">
    <w:abstractNumId w:val="15"/>
  </w:num>
  <w:num w:numId="16">
    <w:abstractNumId w:val="6"/>
  </w:num>
  <w:num w:numId="17">
    <w:abstractNumId w:val="1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EC"/>
    <w:rsid w:val="0001372D"/>
    <w:rsid w:val="000354DA"/>
    <w:rsid w:val="00061684"/>
    <w:rsid w:val="00075427"/>
    <w:rsid w:val="000946B2"/>
    <w:rsid w:val="00096BA9"/>
    <w:rsid w:val="000A1C46"/>
    <w:rsid w:val="000B0728"/>
    <w:rsid w:val="000F768B"/>
    <w:rsid w:val="001040FB"/>
    <w:rsid w:val="00122B75"/>
    <w:rsid w:val="00126DE7"/>
    <w:rsid w:val="00141865"/>
    <w:rsid w:val="00163090"/>
    <w:rsid w:val="00194EB9"/>
    <w:rsid w:val="001A50BA"/>
    <w:rsid w:val="001B3C39"/>
    <w:rsid w:val="001D08D6"/>
    <w:rsid w:val="00221255"/>
    <w:rsid w:val="00255910"/>
    <w:rsid w:val="00285D3D"/>
    <w:rsid w:val="002A137F"/>
    <w:rsid w:val="002B5C97"/>
    <w:rsid w:val="002E242A"/>
    <w:rsid w:val="00303FF4"/>
    <w:rsid w:val="0030451B"/>
    <w:rsid w:val="0036468D"/>
    <w:rsid w:val="003853D5"/>
    <w:rsid w:val="003A1145"/>
    <w:rsid w:val="0042571C"/>
    <w:rsid w:val="00450255"/>
    <w:rsid w:val="00497E28"/>
    <w:rsid w:val="004A60CA"/>
    <w:rsid w:val="004E19CC"/>
    <w:rsid w:val="004F6BB5"/>
    <w:rsid w:val="0052313E"/>
    <w:rsid w:val="00525B4D"/>
    <w:rsid w:val="00533753"/>
    <w:rsid w:val="0054237A"/>
    <w:rsid w:val="0057625C"/>
    <w:rsid w:val="00593E07"/>
    <w:rsid w:val="005C031A"/>
    <w:rsid w:val="005D4E77"/>
    <w:rsid w:val="005E34A0"/>
    <w:rsid w:val="006106F2"/>
    <w:rsid w:val="006153EC"/>
    <w:rsid w:val="0064596C"/>
    <w:rsid w:val="006830A5"/>
    <w:rsid w:val="006B334D"/>
    <w:rsid w:val="006B6C6A"/>
    <w:rsid w:val="006F5AB3"/>
    <w:rsid w:val="006F7F2B"/>
    <w:rsid w:val="00734123"/>
    <w:rsid w:val="00787F12"/>
    <w:rsid w:val="007A6642"/>
    <w:rsid w:val="007A6737"/>
    <w:rsid w:val="007F61D8"/>
    <w:rsid w:val="00804B83"/>
    <w:rsid w:val="0081276C"/>
    <w:rsid w:val="00823D5E"/>
    <w:rsid w:val="008556A5"/>
    <w:rsid w:val="0088266E"/>
    <w:rsid w:val="00886D52"/>
    <w:rsid w:val="00886F34"/>
    <w:rsid w:val="00896A4E"/>
    <w:rsid w:val="008B3D3C"/>
    <w:rsid w:val="008C0338"/>
    <w:rsid w:val="008C6E7F"/>
    <w:rsid w:val="008D0D07"/>
    <w:rsid w:val="008E2038"/>
    <w:rsid w:val="008F23B4"/>
    <w:rsid w:val="008F729D"/>
    <w:rsid w:val="00921F12"/>
    <w:rsid w:val="00926924"/>
    <w:rsid w:val="00947336"/>
    <w:rsid w:val="00962ED2"/>
    <w:rsid w:val="009726E9"/>
    <w:rsid w:val="0098343F"/>
    <w:rsid w:val="00983526"/>
    <w:rsid w:val="009C3A2C"/>
    <w:rsid w:val="009E19DB"/>
    <w:rsid w:val="009E7F5D"/>
    <w:rsid w:val="00A051A7"/>
    <w:rsid w:val="00A06D59"/>
    <w:rsid w:val="00A11DB2"/>
    <w:rsid w:val="00A14B7F"/>
    <w:rsid w:val="00A25943"/>
    <w:rsid w:val="00A828C9"/>
    <w:rsid w:val="00A854DF"/>
    <w:rsid w:val="00A93335"/>
    <w:rsid w:val="00AD237B"/>
    <w:rsid w:val="00AE7D5C"/>
    <w:rsid w:val="00AF1EBE"/>
    <w:rsid w:val="00B55358"/>
    <w:rsid w:val="00B71915"/>
    <w:rsid w:val="00BD383C"/>
    <w:rsid w:val="00BE7809"/>
    <w:rsid w:val="00BF5E5C"/>
    <w:rsid w:val="00C42B66"/>
    <w:rsid w:val="00C71927"/>
    <w:rsid w:val="00C92095"/>
    <w:rsid w:val="00D13FAC"/>
    <w:rsid w:val="00D30703"/>
    <w:rsid w:val="00D31698"/>
    <w:rsid w:val="00D31734"/>
    <w:rsid w:val="00D7029D"/>
    <w:rsid w:val="00DB06C5"/>
    <w:rsid w:val="00DC0A24"/>
    <w:rsid w:val="00E62CEC"/>
    <w:rsid w:val="00E83EDD"/>
    <w:rsid w:val="00EE38D7"/>
    <w:rsid w:val="00EF4CA8"/>
    <w:rsid w:val="00F0140B"/>
    <w:rsid w:val="00F76DE2"/>
    <w:rsid w:val="00F86190"/>
    <w:rsid w:val="00F87D5D"/>
    <w:rsid w:val="00F94AB4"/>
    <w:rsid w:val="00F97964"/>
    <w:rsid w:val="00FB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4B0BF"/>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179C"/>
    <w:rPr>
      <w:rFonts w:cs="Times New Roman"/>
      <w:color w:val="0000FF"/>
      <w:u w:val="single"/>
    </w:rPr>
  </w:style>
  <w:style w:type="paragraph" w:customStyle="1" w:styleId="ColorfulList-Accent11">
    <w:name w:val="Colorful List - Accent 11"/>
    <w:basedOn w:val="Normal"/>
    <w:qFormat/>
    <w:rsid w:val="00955D56"/>
    <w:pPr>
      <w:ind w:left="720"/>
      <w:contextualSpacing/>
    </w:pPr>
    <w:rPr>
      <w:rFonts w:ascii="Calibri" w:eastAsia="Calibri" w:hAnsi="Calibri"/>
      <w:sz w:val="22"/>
      <w:szCs w:val="22"/>
    </w:rPr>
  </w:style>
  <w:style w:type="paragraph" w:styleId="ListParagraph">
    <w:name w:val="List Paragraph"/>
    <w:basedOn w:val="Normal"/>
    <w:uiPriority w:val="72"/>
    <w:qFormat/>
    <w:rsid w:val="006F7F2B"/>
    <w:pPr>
      <w:ind w:left="720"/>
      <w:contextualSpacing/>
    </w:pPr>
  </w:style>
  <w:style w:type="paragraph" w:styleId="BodyText">
    <w:name w:val="Body Text"/>
    <w:basedOn w:val="Normal"/>
    <w:link w:val="BodyTextChar"/>
    <w:uiPriority w:val="1"/>
    <w:qFormat/>
    <w:rsid w:val="00B55358"/>
    <w:pPr>
      <w:widowControl w:val="0"/>
      <w:autoSpaceDE w:val="0"/>
      <w:autoSpaceDN w:val="0"/>
    </w:pPr>
    <w:rPr>
      <w:rFonts w:ascii="Calibri" w:eastAsia="Calibri" w:hAnsi="Calibri" w:cs="Calibri"/>
      <w:sz w:val="22"/>
      <w:szCs w:val="22"/>
    </w:rPr>
  </w:style>
  <w:style w:type="character" w:customStyle="1" w:styleId="BodyTextChar">
    <w:name w:val="Body Text Char"/>
    <w:link w:val="BodyText"/>
    <w:uiPriority w:val="1"/>
    <w:rsid w:val="00B55358"/>
    <w:rPr>
      <w:rFonts w:ascii="Calibri" w:eastAsia="Calibri" w:hAnsi="Calibri" w:cs="Calibri"/>
      <w:sz w:val="22"/>
      <w:szCs w:val="22"/>
    </w:rPr>
  </w:style>
  <w:style w:type="paragraph" w:styleId="NormalWeb">
    <w:name w:val="Normal (Web)"/>
    <w:basedOn w:val="Normal"/>
    <w:uiPriority w:val="99"/>
    <w:unhideWhenUsed/>
    <w:rsid w:val="00B55358"/>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B55358"/>
    <w:rPr>
      <w:b/>
      <w:bCs/>
    </w:rPr>
  </w:style>
  <w:style w:type="character" w:styleId="Emphasis">
    <w:name w:val="Emphasis"/>
    <w:uiPriority w:val="20"/>
    <w:qFormat/>
    <w:rsid w:val="00B55358"/>
    <w:rPr>
      <w:i/>
      <w:iCs/>
    </w:rPr>
  </w:style>
  <w:style w:type="character" w:customStyle="1" w:styleId="apple-converted-space">
    <w:name w:val="apple-converted-space"/>
    <w:basedOn w:val="DefaultParagraphFont"/>
    <w:rsid w:val="00B55358"/>
  </w:style>
  <w:style w:type="paragraph" w:customStyle="1" w:styleId="xxxmsonormal">
    <w:name w:val="x_xxmsonormal"/>
    <w:basedOn w:val="Normal"/>
    <w:rsid w:val="00886D52"/>
    <w:pPr>
      <w:spacing w:before="100" w:beforeAutospacing="1" w:after="100" w:afterAutospacing="1"/>
    </w:pPr>
    <w:rPr>
      <w:rFonts w:ascii="Times New Roman" w:eastAsia="Times New Roman" w:hAnsi="Times New Roman"/>
      <w:szCs w:val="24"/>
    </w:rPr>
  </w:style>
  <w:style w:type="paragraph" w:customStyle="1" w:styleId="xmsonormal">
    <w:name w:val="x_msonormal"/>
    <w:basedOn w:val="Normal"/>
    <w:rsid w:val="00886D52"/>
    <w:pPr>
      <w:spacing w:before="100" w:beforeAutospacing="1" w:after="100" w:afterAutospacing="1"/>
    </w:pPr>
    <w:rPr>
      <w:rFonts w:ascii="Times New Roman" w:eastAsia="Times New Roman" w:hAnsi="Times New Roman"/>
      <w:szCs w:val="24"/>
    </w:rPr>
  </w:style>
  <w:style w:type="character" w:customStyle="1" w:styleId="mark8pshrlbo6">
    <w:name w:val="mark8pshrlbo6"/>
    <w:basedOn w:val="DefaultParagraphFont"/>
    <w:rsid w:val="00886D52"/>
  </w:style>
  <w:style w:type="character" w:styleId="UnresolvedMention">
    <w:name w:val="Unresolved Mention"/>
    <w:basedOn w:val="DefaultParagraphFont"/>
    <w:uiPriority w:val="99"/>
    <w:semiHidden/>
    <w:unhideWhenUsed/>
    <w:rsid w:val="0052313E"/>
    <w:rPr>
      <w:color w:val="605E5C"/>
      <w:shd w:val="clear" w:color="auto" w:fill="E1DFDD"/>
    </w:rPr>
  </w:style>
  <w:style w:type="character" w:styleId="FollowedHyperlink">
    <w:name w:val="FollowedHyperlink"/>
    <w:basedOn w:val="DefaultParagraphFont"/>
    <w:uiPriority w:val="99"/>
    <w:semiHidden/>
    <w:unhideWhenUsed/>
    <w:rsid w:val="00523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82062">
      <w:bodyDiv w:val="1"/>
      <w:marLeft w:val="0"/>
      <w:marRight w:val="0"/>
      <w:marTop w:val="0"/>
      <w:marBottom w:val="0"/>
      <w:divBdr>
        <w:top w:val="none" w:sz="0" w:space="0" w:color="auto"/>
        <w:left w:val="none" w:sz="0" w:space="0" w:color="auto"/>
        <w:bottom w:val="none" w:sz="0" w:space="0" w:color="auto"/>
        <w:right w:val="none" w:sz="0" w:space="0" w:color="auto"/>
      </w:divBdr>
      <w:divsChild>
        <w:div w:id="1038706420">
          <w:marLeft w:val="0"/>
          <w:marRight w:val="0"/>
          <w:marTop w:val="0"/>
          <w:marBottom w:val="0"/>
          <w:divBdr>
            <w:top w:val="none" w:sz="0" w:space="0" w:color="auto"/>
            <w:left w:val="none" w:sz="0" w:space="0" w:color="auto"/>
            <w:bottom w:val="none" w:sz="0" w:space="0" w:color="auto"/>
            <w:right w:val="none" w:sz="0" w:space="0" w:color="auto"/>
          </w:divBdr>
        </w:div>
      </w:divsChild>
    </w:div>
    <w:div w:id="16445028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rules/collected_rules/programs/ch200/200.015_academic_inquiry_course_discussion_and_privacy" TargetMode="External"/><Relationship Id="rId13" Type="http://schemas.openxmlformats.org/officeDocument/2006/relationships/hyperlink" Target="https://oai.missouri.edu/about/intellectual-pluralism/" TargetMode="External"/><Relationship Id="rId18" Type="http://schemas.openxmlformats.org/officeDocument/2006/relationships/hyperlink" Target="https://rsvp.missouri.edu/students/resources/" TargetMode="External"/><Relationship Id="rId3" Type="http://schemas.openxmlformats.org/officeDocument/2006/relationships/settings" Target="settings.xml"/><Relationship Id="rId21" Type="http://schemas.openxmlformats.org/officeDocument/2006/relationships/hyperlink" Target="https://disabilitycenter.missouri.edu/" TargetMode="External"/><Relationship Id="rId7" Type="http://schemas.openxmlformats.org/officeDocument/2006/relationships/hyperlink" Target="https://oai.missouri.edu/" TargetMode="External"/><Relationship Id="rId12" Type="http://schemas.openxmlformats.org/officeDocument/2006/relationships/hyperlink" Target="https://registrar.missouri.edu/policies-procedures/ferpa/" TargetMode="External"/><Relationship Id="rId17" Type="http://schemas.openxmlformats.org/officeDocument/2006/relationships/hyperlink" Target="https://civilrights.missouri.edu/" TargetMode="External"/><Relationship Id="rId2" Type="http://schemas.openxmlformats.org/officeDocument/2006/relationships/styles" Target="styles.xml"/><Relationship Id="rId16" Type="http://schemas.openxmlformats.org/officeDocument/2006/relationships/hyperlink" Target="https://diversity.missouri.edu/guide-to-religions/" TargetMode="External"/><Relationship Id="rId20" Type="http://schemas.openxmlformats.org/officeDocument/2006/relationships/hyperlink" Target="https://rsvp.missouri.edu/" TargetMode="External"/><Relationship Id="rId1" Type="http://schemas.openxmlformats.org/officeDocument/2006/relationships/numbering" Target="numbering.xml"/><Relationship Id="rId6" Type="http://schemas.openxmlformats.org/officeDocument/2006/relationships/hyperlink" Target="https://onlinewritery.missouri.edu/" TargetMode="External"/><Relationship Id="rId11" Type="http://schemas.openxmlformats.org/officeDocument/2006/relationships/hyperlink" Target="https://registrar.missouri.edu/policies-procedures/ferpa/" TargetMode="External"/><Relationship Id="rId24" Type="http://schemas.openxmlformats.org/officeDocument/2006/relationships/theme" Target="theme/theme1.xml"/><Relationship Id="rId5" Type="http://schemas.openxmlformats.org/officeDocument/2006/relationships/hyperlink" Target="https://umsystem.zoom.us/j/2467781315" TargetMode="External"/><Relationship Id="rId15" Type="http://schemas.openxmlformats.org/officeDocument/2006/relationships/hyperlink" Target="https://wellbeing.missouri.edu/" TargetMode="External"/><Relationship Id="rId23" Type="http://schemas.openxmlformats.org/officeDocument/2006/relationships/fontTable" Target="fontTable.xml"/><Relationship Id="rId10" Type="http://schemas.openxmlformats.org/officeDocument/2006/relationships/hyperlink" Target="http://www.umsystem.edu/ums/rules/collected_rules/programs/ch200/200.020_rules_of_procedures_in_student_conduct_matters" TargetMode="External"/><Relationship Id="rId19" Type="http://schemas.openxmlformats.org/officeDocument/2006/relationships/hyperlink" Target="https://civilrights.missouri.edu/" TargetMode="External"/><Relationship Id="rId4" Type="http://schemas.openxmlformats.org/officeDocument/2006/relationships/webSettings" Target="webSettings.xml"/><Relationship Id="rId9" Type="http://schemas.openxmlformats.org/officeDocument/2006/relationships/hyperlink" Target="http://www.umsystem.edu/ums/rules/collected_rules/programs/ch240/240.040_policy_related_to_students_with_disabilities" TargetMode="External"/><Relationship Id="rId14" Type="http://schemas.openxmlformats.org/officeDocument/2006/relationships/hyperlink" Target="https://civilrights.missouri.edu/" TargetMode="External"/><Relationship Id="rId22" Type="http://schemas.openxmlformats.org/officeDocument/2006/relationships/hyperlink" Target="https://disabilitycenter.missouri.edu/accommodations-and-sup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Syllabus</vt:lpstr>
    </vt:vector>
  </TitlesOfParts>
  <Manager/>
  <Company/>
  <LinksUpToDate>false</LinksUpToDate>
  <CharactersWithSpaces>27734</CharactersWithSpaces>
  <SharedDoc>false</SharedDoc>
  <HLinks>
    <vt:vector size="108" baseType="variant">
      <vt:variant>
        <vt:i4>3801201</vt:i4>
      </vt:variant>
      <vt:variant>
        <vt:i4>51</vt:i4>
      </vt:variant>
      <vt:variant>
        <vt:i4>0</vt:i4>
      </vt:variant>
      <vt:variant>
        <vt:i4>5</vt:i4>
      </vt:variant>
      <vt:variant>
        <vt:lpwstr>https://disabilitycenter.missouri.edu/accommodations-and-supports/</vt:lpwstr>
      </vt:variant>
      <vt:variant>
        <vt:lpwstr/>
      </vt:variant>
      <vt:variant>
        <vt:i4>6619261</vt:i4>
      </vt:variant>
      <vt:variant>
        <vt:i4>48</vt:i4>
      </vt:variant>
      <vt:variant>
        <vt:i4>0</vt:i4>
      </vt:variant>
      <vt:variant>
        <vt:i4>5</vt:i4>
      </vt:variant>
      <vt:variant>
        <vt:lpwstr>https://disabilitycenter.missouri.edu/</vt:lpwstr>
      </vt:variant>
      <vt:variant>
        <vt:lpwstr/>
      </vt:variant>
      <vt:variant>
        <vt:i4>7602300</vt:i4>
      </vt:variant>
      <vt:variant>
        <vt:i4>45</vt:i4>
      </vt:variant>
      <vt:variant>
        <vt:i4>0</vt:i4>
      </vt:variant>
      <vt:variant>
        <vt:i4>5</vt:i4>
      </vt:variant>
      <vt:variant>
        <vt:lpwstr>https://rsvp.missouri.edu/</vt:lpwstr>
      </vt:variant>
      <vt:variant>
        <vt:lpwstr/>
      </vt:variant>
      <vt:variant>
        <vt:i4>4718594</vt:i4>
      </vt:variant>
      <vt:variant>
        <vt:i4>42</vt:i4>
      </vt:variant>
      <vt:variant>
        <vt:i4>0</vt:i4>
      </vt:variant>
      <vt:variant>
        <vt:i4>5</vt:i4>
      </vt:variant>
      <vt:variant>
        <vt:lpwstr>https://civilrights.missouri.edu/</vt:lpwstr>
      </vt:variant>
      <vt:variant>
        <vt:lpwstr/>
      </vt:variant>
      <vt:variant>
        <vt:i4>1900633</vt:i4>
      </vt:variant>
      <vt:variant>
        <vt:i4>39</vt:i4>
      </vt:variant>
      <vt:variant>
        <vt:i4>0</vt:i4>
      </vt:variant>
      <vt:variant>
        <vt:i4>5</vt:i4>
      </vt:variant>
      <vt:variant>
        <vt:lpwstr>https://rsvp.missouri.edu/students/resources/</vt:lpwstr>
      </vt:variant>
      <vt:variant>
        <vt:lpwstr/>
      </vt:variant>
      <vt:variant>
        <vt:i4>4718594</vt:i4>
      </vt:variant>
      <vt:variant>
        <vt:i4>36</vt:i4>
      </vt:variant>
      <vt:variant>
        <vt:i4>0</vt:i4>
      </vt:variant>
      <vt:variant>
        <vt:i4>5</vt:i4>
      </vt:variant>
      <vt:variant>
        <vt:lpwstr>https://civilrights.missouri.edu/</vt:lpwstr>
      </vt:variant>
      <vt:variant>
        <vt:lpwstr/>
      </vt:variant>
      <vt:variant>
        <vt:i4>3407968</vt:i4>
      </vt:variant>
      <vt:variant>
        <vt:i4>33</vt:i4>
      </vt:variant>
      <vt:variant>
        <vt:i4>0</vt:i4>
      </vt:variant>
      <vt:variant>
        <vt:i4>5</vt:i4>
      </vt:variant>
      <vt:variant>
        <vt:lpwstr>https://diversity.missouri.edu/guide-to-religions/</vt:lpwstr>
      </vt:variant>
      <vt:variant>
        <vt:lpwstr/>
      </vt:variant>
      <vt:variant>
        <vt:i4>2818174</vt:i4>
      </vt:variant>
      <vt:variant>
        <vt:i4>30</vt:i4>
      </vt:variant>
      <vt:variant>
        <vt:i4>0</vt:i4>
      </vt:variant>
      <vt:variant>
        <vt:i4>5</vt:i4>
      </vt:variant>
      <vt:variant>
        <vt:lpwstr>https://wellbeing.missouri.edu/</vt:lpwstr>
      </vt:variant>
      <vt:variant>
        <vt:lpwstr/>
      </vt:variant>
      <vt:variant>
        <vt:i4>4718594</vt:i4>
      </vt:variant>
      <vt:variant>
        <vt:i4>27</vt:i4>
      </vt:variant>
      <vt:variant>
        <vt:i4>0</vt:i4>
      </vt:variant>
      <vt:variant>
        <vt:i4>5</vt:i4>
      </vt:variant>
      <vt:variant>
        <vt:lpwstr>https://civilrights.missouri.edu/</vt:lpwstr>
      </vt:variant>
      <vt:variant>
        <vt:lpwstr/>
      </vt:variant>
      <vt:variant>
        <vt:i4>3145829</vt:i4>
      </vt:variant>
      <vt:variant>
        <vt:i4>24</vt:i4>
      </vt:variant>
      <vt:variant>
        <vt:i4>0</vt:i4>
      </vt:variant>
      <vt:variant>
        <vt:i4>5</vt:i4>
      </vt:variant>
      <vt:variant>
        <vt:lpwstr>https://oai.missouri.edu/about/intellectual-pluralism/</vt:lpwstr>
      </vt:variant>
      <vt:variant>
        <vt:lpwstr/>
      </vt:variant>
      <vt:variant>
        <vt:i4>393228</vt:i4>
      </vt:variant>
      <vt:variant>
        <vt:i4>21</vt:i4>
      </vt:variant>
      <vt:variant>
        <vt:i4>0</vt:i4>
      </vt:variant>
      <vt:variant>
        <vt:i4>5</vt:i4>
      </vt:variant>
      <vt:variant>
        <vt:lpwstr>https://registrar.missouri.edu/policies-procedures/ferpa/</vt:lpwstr>
      </vt:variant>
      <vt:variant>
        <vt:lpwstr/>
      </vt:variant>
      <vt:variant>
        <vt:i4>393228</vt:i4>
      </vt:variant>
      <vt:variant>
        <vt:i4>18</vt:i4>
      </vt:variant>
      <vt:variant>
        <vt:i4>0</vt:i4>
      </vt:variant>
      <vt:variant>
        <vt:i4>5</vt:i4>
      </vt:variant>
      <vt:variant>
        <vt:lpwstr>https://registrar.missouri.edu/policies-procedures/ferpa/</vt:lpwstr>
      </vt:variant>
      <vt:variant>
        <vt:lpwstr/>
      </vt:variant>
      <vt:variant>
        <vt:i4>4980751</vt:i4>
      </vt:variant>
      <vt:variant>
        <vt:i4>15</vt:i4>
      </vt:variant>
      <vt:variant>
        <vt:i4>0</vt:i4>
      </vt:variant>
      <vt:variant>
        <vt:i4>5</vt:i4>
      </vt:variant>
      <vt:variant>
        <vt:lpwstr>http://www.umsystem.edu/ums/rules/collected_rules/programs/ch200/200.020_rules_of_procedures_in_student_conduct_matters</vt:lpwstr>
      </vt:variant>
      <vt:variant>
        <vt:lpwstr/>
      </vt:variant>
      <vt:variant>
        <vt:i4>1179766</vt:i4>
      </vt:variant>
      <vt:variant>
        <vt:i4>12</vt:i4>
      </vt:variant>
      <vt:variant>
        <vt:i4>0</vt:i4>
      </vt:variant>
      <vt:variant>
        <vt:i4>5</vt:i4>
      </vt:variant>
      <vt:variant>
        <vt:lpwstr>http://www.umsystem.edu/ums/rules/collected_rules/programs/ch240/240.040_policy_related_to_students_with_disabilities</vt:lpwstr>
      </vt:variant>
      <vt:variant>
        <vt:lpwstr/>
      </vt:variant>
      <vt:variant>
        <vt:i4>4194342</vt:i4>
      </vt:variant>
      <vt:variant>
        <vt:i4>9</vt:i4>
      </vt:variant>
      <vt:variant>
        <vt:i4>0</vt:i4>
      </vt:variant>
      <vt:variant>
        <vt:i4>5</vt:i4>
      </vt:variant>
      <vt:variant>
        <vt:lpwstr>https://www.umsystem.edu/ums/rules/collected_rules/programs/ch200/200.015_academic_inquiry_course_discussion_and_privacy</vt:lpwstr>
      </vt:variant>
      <vt:variant>
        <vt:lpwstr/>
      </vt:variant>
      <vt:variant>
        <vt:i4>4718607</vt:i4>
      </vt:variant>
      <vt:variant>
        <vt:i4>6</vt:i4>
      </vt:variant>
      <vt:variant>
        <vt:i4>0</vt:i4>
      </vt:variant>
      <vt:variant>
        <vt:i4>5</vt:i4>
      </vt:variant>
      <vt:variant>
        <vt:lpwstr>https://oai.missouri.edu/</vt:lpwstr>
      </vt:variant>
      <vt:variant>
        <vt:lpwstr/>
      </vt:variant>
      <vt:variant>
        <vt:i4>3538965</vt:i4>
      </vt:variant>
      <vt:variant>
        <vt:i4>3</vt:i4>
      </vt:variant>
      <vt:variant>
        <vt:i4>0</vt:i4>
      </vt:variant>
      <vt:variant>
        <vt:i4>5</vt:i4>
      </vt:variant>
      <vt:variant>
        <vt:lpwstr>mailto:jenningsjaba@missouri.edu</vt:lpwstr>
      </vt:variant>
      <vt:variant>
        <vt:lpwstr/>
      </vt:variant>
      <vt:variant>
        <vt:i4>3538965</vt:i4>
      </vt:variant>
      <vt:variant>
        <vt:i4>0</vt:i4>
      </vt:variant>
      <vt:variant>
        <vt:i4>0</vt:i4>
      </vt:variant>
      <vt:variant>
        <vt:i4>5</vt:i4>
      </vt:variant>
      <vt:variant>
        <vt:lpwstr>mailto:jenningsjaba@missouri.edu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
  <cp:keywords/>
  <cp:lastModifiedBy/>
  <cp:revision>3</cp:revision>
  <cp:lastPrinted>2023-01-17T05:57:00Z</cp:lastPrinted>
  <dcterms:created xsi:type="dcterms:W3CDTF">2025-04-25T19:13:00Z</dcterms:created>
  <dcterms:modified xsi:type="dcterms:W3CDTF">2025-04-25T19:14:00Z</dcterms:modified>
</cp:coreProperties>
</file>